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CDA5D" w14:textId="29834CA3" w:rsidR="0058568B" w:rsidRDefault="0058568B" w:rsidP="0070333D">
      <w:pPr>
        <w:jc w:val="center"/>
        <w:rPr>
          <w:b/>
          <w:sz w:val="28"/>
          <w:szCs w:val="28"/>
        </w:rPr>
      </w:pPr>
      <w:bookmarkStart w:id="0" w:name="_GoBack"/>
      <w:bookmarkEnd w:id="0"/>
      <w:r>
        <w:rPr>
          <w:b/>
          <w:sz w:val="28"/>
          <w:szCs w:val="28"/>
        </w:rPr>
        <w:t>ELLENVILE MILLION</w:t>
      </w:r>
    </w:p>
    <w:p w14:paraId="153522BD" w14:textId="25D5D66A" w:rsidR="0058568B" w:rsidRDefault="0058568B" w:rsidP="0070333D">
      <w:pPr>
        <w:jc w:val="center"/>
        <w:rPr>
          <w:b/>
          <w:sz w:val="28"/>
          <w:szCs w:val="28"/>
        </w:rPr>
      </w:pPr>
      <w:r>
        <w:rPr>
          <w:b/>
          <w:sz w:val="28"/>
          <w:szCs w:val="28"/>
        </w:rPr>
        <w:t xml:space="preserve"> GRANT MATCHING PROGRAM AGREEMENT</w:t>
      </w:r>
    </w:p>
    <w:p w14:paraId="259CF149" w14:textId="10E13B7D" w:rsidR="0058568B" w:rsidRDefault="0058568B" w:rsidP="0070333D">
      <w:pPr>
        <w:jc w:val="center"/>
        <w:rPr>
          <w:b/>
          <w:sz w:val="28"/>
          <w:szCs w:val="28"/>
        </w:rPr>
      </w:pPr>
      <w:r>
        <w:rPr>
          <w:b/>
          <w:sz w:val="28"/>
          <w:szCs w:val="28"/>
        </w:rPr>
        <w:t>By and Between</w:t>
      </w:r>
    </w:p>
    <w:p w14:paraId="178F5868" w14:textId="713F5496" w:rsidR="0058568B" w:rsidRDefault="0058568B" w:rsidP="0070333D">
      <w:pPr>
        <w:jc w:val="center"/>
        <w:rPr>
          <w:b/>
          <w:sz w:val="28"/>
          <w:szCs w:val="28"/>
        </w:rPr>
      </w:pPr>
      <w:r>
        <w:rPr>
          <w:b/>
          <w:sz w:val="28"/>
          <w:szCs w:val="28"/>
        </w:rPr>
        <w:t>ULSTER COUNTY ECONOMIC DEVELOPMENT ALLIANCE</w:t>
      </w:r>
    </w:p>
    <w:p w14:paraId="2BB3E634" w14:textId="2F9330C8" w:rsidR="0058568B" w:rsidRDefault="0058568B" w:rsidP="0070333D">
      <w:pPr>
        <w:jc w:val="center"/>
        <w:rPr>
          <w:b/>
          <w:sz w:val="28"/>
          <w:szCs w:val="28"/>
        </w:rPr>
      </w:pPr>
      <w:r>
        <w:rPr>
          <w:b/>
          <w:sz w:val="28"/>
          <w:szCs w:val="28"/>
        </w:rPr>
        <w:t>and</w:t>
      </w:r>
    </w:p>
    <w:p w14:paraId="222A07C4" w14:textId="32825725" w:rsidR="0058568B" w:rsidRDefault="0058568B" w:rsidP="0070333D">
      <w:pPr>
        <w:jc w:val="center"/>
        <w:rPr>
          <w:b/>
          <w:sz w:val="28"/>
          <w:szCs w:val="28"/>
        </w:rPr>
      </w:pPr>
      <w:r>
        <w:rPr>
          <w:b/>
          <w:sz w:val="28"/>
          <w:szCs w:val="28"/>
        </w:rPr>
        <w:t>SHADOWLAND ARTISTS INC.</w:t>
      </w:r>
    </w:p>
    <w:p w14:paraId="4DE3AFC0" w14:textId="77973F3D" w:rsidR="0058568B" w:rsidRPr="0070333D" w:rsidRDefault="0058568B" w:rsidP="0070333D">
      <w:pPr>
        <w:jc w:val="center"/>
        <w:rPr>
          <w:b/>
          <w:sz w:val="28"/>
          <w:szCs w:val="28"/>
        </w:rPr>
      </w:pPr>
      <w:r>
        <w:rPr>
          <w:b/>
          <w:sz w:val="28"/>
          <w:szCs w:val="28"/>
        </w:rPr>
        <w:t>d/b/a Shadowland Stages</w:t>
      </w:r>
    </w:p>
    <w:p w14:paraId="0EB356AF" w14:textId="77777777" w:rsidR="0070333D" w:rsidRDefault="0070333D" w:rsidP="0070333D"/>
    <w:p w14:paraId="0D4C70F1" w14:textId="77777777" w:rsidR="0070333D" w:rsidRDefault="0070333D" w:rsidP="0062584A">
      <w:pPr>
        <w:jc w:val="both"/>
      </w:pPr>
    </w:p>
    <w:p w14:paraId="09F56E47" w14:textId="77777777" w:rsidR="0070333D" w:rsidRDefault="0070333D" w:rsidP="0062584A">
      <w:pPr>
        <w:jc w:val="both"/>
      </w:pPr>
    </w:p>
    <w:p w14:paraId="6E52981B" w14:textId="618F1C19" w:rsidR="00A739CA" w:rsidRPr="00C62001" w:rsidRDefault="00A739CA" w:rsidP="00A739CA">
      <w:pPr>
        <w:outlineLvl w:val="0"/>
        <w:rPr>
          <w:sz w:val="20"/>
        </w:rPr>
      </w:pPr>
      <w:r w:rsidRPr="00C62001">
        <w:rPr>
          <w:b/>
          <w:sz w:val="20"/>
        </w:rPr>
        <w:t>THIS AGREEMENT</w:t>
      </w:r>
      <w:r w:rsidRPr="00C62001">
        <w:rPr>
          <w:sz w:val="20"/>
        </w:rPr>
        <w:t xml:space="preserve"> is entered into by and between the </w:t>
      </w:r>
      <w:r w:rsidRPr="00C62001">
        <w:rPr>
          <w:b/>
          <w:sz w:val="20"/>
        </w:rPr>
        <w:t>ULSTER COUNTY ECONOMIC DEVELOPMENT ALLIANCE, INC.</w:t>
      </w:r>
      <w:r w:rsidRPr="00C62001">
        <w:rPr>
          <w:sz w:val="20"/>
        </w:rPr>
        <w:t>, a local development corporation formed under the laws of the State of New York, with offices at 244 Fair Street, Kingston, New York 12401 (the “</w:t>
      </w:r>
      <w:r w:rsidRPr="00C62001">
        <w:rPr>
          <w:b/>
          <w:sz w:val="20"/>
        </w:rPr>
        <w:t>UCEDA</w:t>
      </w:r>
      <w:r w:rsidRPr="00C62001">
        <w:rPr>
          <w:sz w:val="20"/>
        </w:rPr>
        <w:t xml:space="preserve">”), and </w:t>
      </w:r>
      <w:r>
        <w:rPr>
          <w:b/>
          <w:sz w:val="20"/>
        </w:rPr>
        <w:t>SHADOWLAND ARTISTS</w:t>
      </w:r>
      <w:r w:rsidRPr="00C62001">
        <w:rPr>
          <w:b/>
          <w:sz w:val="20"/>
        </w:rPr>
        <w:t>, INC.</w:t>
      </w:r>
      <w:r w:rsidR="00A357D9">
        <w:rPr>
          <w:b/>
          <w:sz w:val="20"/>
        </w:rPr>
        <w:t xml:space="preserve"> </w:t>
      </w:r>
      <w:r w:rsidR="00A357D9" w:rsidRPr="004F16EC">
        <w:rPr>
          <w:b/>
          <w:sz w:val="20"/>
        </w:rPr>
        <w:t>(d/b/a Shadowland Stages),</w:t>
      </w:r>
      <w:r w:rsidR="00A357D9">
        <w:rPr>
          <w:b/>
          <w:sz w:val="20"/>
        </w:rPr>
        <w:t xml:space="preserve"> </w:t>
      </w:r>
      <w:r w:rsidRPr="00C62001">
        <w:rPr>
          <w:b/>
          <w:sz w:val="20"/>
        </w:rPr>
        <w:t xml:space="preserve"> </w:t>
      </w:r>
      <w:r w:rsidRPr="00C62001">
        <w:rPr>
          <w:sz w:val="20"/>
        </w:rPr>
        <w:t>a domestic not-for-profit corporation with principal offices at</w:t>
      </w:r>
      <w:r w:rsidRPr="00C62001" w:rsidDel="006F527D">
        <w:rPr>
          <w:sz w:val="20"/>
        </w:rPr>
        <w:t xml:space="preserve"> </w:t>
      </w:r>
      <w:r>
        <w:rPr>
          <w:color w:val="000000"/>
          <w:sz w:val="20"/>
          <w:shd w:val="clear" w:color="auto" w:fill="FFFFFF"/>
        </w:rPr>
        <w:t>157 Canal St</w:t>
      </w:r>
      <w:r w:rsidRPr="00C62001">
        <w:rPr>
          <w:color w:val="000000"/>
          <w:sz w:val="20"/>
          <w:shd w:val="clear" w:color="auto" w:fill="FFFFFF"/>
        </w:rPr>
        <w:t>, E</w:t>
      </w:r>
      <w:r>
        <w:rPr>
          <w:color w:val="000000"/>
          <w:sz w:val="20"/>
          <w:shd w:val="clear" w:color="auto" w:fill="FFFFFF"/>
        </w:rPr>
        <w:t>llenville</w:t>
      </w:r>
      <w:r w:rsidRPr="00C62001">
        <w:rPr>
          <w:color w:val="000000"/>
          <w:sz w:val="20"/>
          <w:shd w:val="clear" w:color="auto" w:fill="FFFFFF"/>
        </w:rPr>
        <w:t>, N</w:t>
      </w:r>
      <w:r>
        <w:rPr>
          <w:color w:val="000000"/>
          <w:sz w:val="20"/>
          <w:shd w:val="clear" w:color="auto" w:fill="FFFFFF"/>
        </w:rPr>
        <w:t>ew</w:t>
      </w:r>
      <w:r w:rsidRPr="00C62001">
        <w:rPr>
          <w:color w:val="000000"/>
          <w:sz w:val="20"/>
          <w:shd w:val="clear" w:color="auto" w:fill="FFFFFF"/>
        </w:rPr>
        <w:t xml:space="preserve"> Y</w:t>
      </w:r>
      <w:r>
        <w:rPr>
          <w:color w:val="000000"/>
          <w:sz w:val="20"/>
          <w:shd w:val="clear" w:color="auto" w:fill="FFFFFF"/>
        </w:rPr>
        <w:t>ork</w:t>
      </w:r>
      <w:r w:rsidRPr="00C62001">
        <w:rPr>
          <w:color w:val="000000"/>
          <w:sz w:val="20"/>
          <w:shd w:val="clear" w:color="auto" w:fill="FFFFFF"/>
        </w:rPr>
        <w:t xml:space="preserve"> 12428</w:t>
      </w:r>
      <w:r w:rsidRPr="00C62001">
        <w:rPr>
          <w:sz w:val="20"/>
        </w:rPr>
        <w:t xml:space="preserve"> (the “</w:t>
      </w:r>
      <w:r w:rsidRPr="00C62001">
        <w:rPr>
          <w:b/>
          <w:sz w:val="20"/>
        </w:rPr>
        <w:t>Firm</w:t>
      </w:r>
      <w:r w:rsidRPr="00C62001">
        <w:rPr>
          <w:sz w:val="20"/>
        </w:rPr>
        <w:t>”), (each, a “Party,” together, the “Parties”).</w:t>
      </w:r>
    </w:p>
    <w:p w14:paraId="794A7BEC" w14:textId="77777777" w:rsidR="000D3A0B" w:rsidRPr="00906351" w:rsidRDefault="000D3A0B" w:rsidP="00B43EF3">
      <w:pPr>
        <w:widowControl w:val="0"/>
        <w:jc w:val="both"/>
        <w:rPr>
          <w:sz w:val="20"/>
        </w:rPr>
      </w:pPr>
    </w:p>
    <w:p w14:paraId="415E6E6A" w14:textId="77777777" w:rsidR="002146A8" w:rsidRPr="00320ABD" w:rsidRDefault="00F56B58" w:rsidP="00B43EF3">
      <w:pPr>
        <w:widowControl w:val="0"/>
        <w:jc w:val="center"/>
        <w:rPr>
          <w:b/>
          <w:szCs w:val="24"/>
        </w:rPr>
      </w:pPr>
      <w:r>
        <w:rPr>
          <w:b/>
          <w:szCs w:val="24"/>
        </w:rPr>
        <w:t>RECITALS</w:t>
      </w:r>
    </w:p>
    <w:p w14:paraId="5F4DF7B1" w14:textId="77777777" w:rsidR="00320ABD" w:rsidRDefault="00320ABD" w:rsidP="00B43EF3">
      <w:pPr>
        <w:widowControl w:val="0"/>
        <w:rPr>
          <w:sz w:val="20"/>
        </w:rPr>
      </w:pPr>
    </w:p>
    <w:p w14:paraId="56126377" w14:textId="77777777" w:rsidR="00A739CA" w:rsidRPr="00C62001" w:rsidRDefault="00A739CA" w:rsidP="00A739CA">
      <w:pPr>
        <w:ind w:firstLine="720"/>
        <w:jc w:val="both"/>
        <w:rPr>
          <w:sz w:val="20"/>
        </w:rPr>
      </w:pPr>
      <w:r w:rsidRPr="00C62001">
        <w:rPr>
          <w:b/>
          <w:sz w:val="20"/>
        </w:rPr>
        <w:t>WHEREAS,</w:t>
      </w:r>
      <w:r w:rsidRPr="00C62001">
        <w:rPr>
          <w:sz w:val="20"/>
        </w:rPr>
        <w:t xml:space="preserve"> </w:t>
      </w:r>
      <w:r>
        <w:rPr>
          <w:sz w:val="20"/>
        </w:rPr>
        <w:t xml:space="preserve">Ulster </w:t>
      </w:r>
      <w:r w:rsidRPr="00C62001">
        <w:rPr>
          <w:sz w:val="20"/>
        </w:rPr>
        <w:t xml:space="preserve">County Executive Michael Hein has identified the disproportionate negative impact to the Ellenville/Wawarsing area as evidenced by the local unemployment rate in part due to the loss of manufacturing jobs </w:t>
      </w:r>
      <w:r>
        <w:rPr>
          <w:sz w:val="20"/>
        </w:rPr>
        <w:t>to</w:t>
      </w:r>
      <w:r w:rsidRPr="00C62001">
        <w:rPr>
          <w:sz w:val="20"/>
        </w:rPr>
        <w:t xml:space="preserve"> overseas competition, the closing of the Nevele Resort and the lack of local funding to invest in the necessary infrastructure, incentives, cultural and recreational attractions and needed marketing to encourage private sector investment and job creation; and </w:t>
      </w:r>
    </w:p>
    <w:p w14:paraId="2A5BCB0C" w14:textId="77777777" w:rsidR="00A739CA" w:rsidRPr="00C62001" w:rsidRDefault="00A739CA" w:rsidP="00A739CA">
      <w:pPr>
        <w:jc w:val="both"/>
        <w:rPr>
          <w:sz w:val="20"/>
        </w:rPr>
      </w:pPr>
    </w:p>
    <w:p w14:paraId="72BC86E0" w14:textId="77777777" w:rsidR="00A739CA" w:rsidRPr="00C62001" w:rsidRDefault="00A739CA" w:rsidP="00A739CA">
      <w:pPr>
        <w:jc w:val="both"/>
        <w:rPr>
          <w:sz w:val="20"/>
        </w:rPr>
      </w:pPr>
      <w:r w:rsidRPr="00C62001">
        <w:rPr>
          <w:sz w:val="20"/>
        </w:rPr>
        <w:tab/>
      </w:r>
      <w:r w:rsidRPr="00C62001">
        <w:rPr>
          <w:b/>
          <w:sz w:val="20"/>
        </w:rPr>
        <w:t>WHEREAS</w:t>
      </w:r>
      <w:r w:rsidRPr="00C62001">
        <w:rPr>
          <w:sz w:val="20"/>
        </w:rPr>
        <w:t xml:space="preserve">, in the 2015 State of the County Address, the County Executive announced the formation of the Ellenville Million Committee and dedicated one million </w:t>
      </w:r>
      <w:r>
        <w:rPr>
          <w:sz w:val="20"/>
        </w:rPr>
        <w:t>dollars</w:t>
      </w:r>
      <w:r w:rsidRPr="00C62001">
        <w:rPr>
          <w:sz w:val="20"/>
        </w:rPr>
        <w:t xml:space="preserve"> in County funding to support projects recommended by such Committee; and </w:t>
      </w:r>
    </w:p>
    <w:p w14:paraId="353D23CB" w14:textId="77777777" w:rsidR="00A739CA" w:rsidRPr="00C62001" w:rsidRDefault="00A739CA" w:rsidP="00A739CA">
      <w:pPr>
        <w:ind w:firstLine="720"/>
        <w:rPr>
          <w:sz w:val="20"/>
        </w:rPr>
      </w:pPr>
    </w:p>
    <w:p w14:paraId="5AD83EED" w14:textId="77777777" w:rsidR="00A739CA" w:rsidRPr="00C62001" w:rsidRDefault="00A739CA" w:rsidP="00A739CA">
      <w:pPr>
        <w:jc w:val="both"/>
        <w:rPr>
          <w:sz w:val="20"/>
        </w:rPr>
      </w:pPr>
      <w:r w:rsidRPr="00C62001">
        <w:rPr>
          <w:sz w:val="20"/>
        </w:rPr>
        <w:tab/>
      </w:r>
      <w:r w:rsidRPr="00C62001">
        <w:rPr>
          <w:b/>
          <w:sz w:val="20"/>
        </w:rPr>
        <w:t>WHEREAS</w:t>
      </w:r>
      <w:r w:rsidRPr="00C62001">
        <w:rPr>
          <w:sz w:val="20"/>
        </w:rPr>
        <w:t xml:space="preserve">, in February 2015, the County Executive appointed the Ellenville Million Committee, </w:t>
      </w:r>
      <w:r w:rsidR="00FE7018">
        <w:rPr>
          <w:sz w:val="20"/>
        </w:rPr>
        <w:t>comprising</w:t>
      </w:r>
      <w:r w:rsidRPr="00C62001">
        <w:rPr>
          <w:sz w:val="20"/>
        </w:rPr>
        <w:t xml:space="preserve"> well-respected business leaders and citizens whose mission was to recommend those spe</w:t>
      </w:r>
      <w:r w:rsidR="00FE7018">
        <w:rPr>
          <w:sz w:val="20"/>
        </w:rPr>
        <w:t>cific projects that its members</w:t>
      </w:r>
      <w:r w:rsidRPr="00C62001">
        <w:rPr>
          <w:sz w:val="20"/>
        </w:rPr>
        <w:t xml:space="preserve"> determined would improve the economic condition of the Ellenville/Wawarsing area, and </w:t>
      </w:r>
    </w:p>
    <w:p w14:paraId="2C9F81E5" w14:textId="77777777" w:rsidR="00A739CA" w:rsidRPr="00C62001" w:rsidRDefault="00A739CA" w:rsidP="00A739CA">
      <w:pPr>
        <w:rPr>
          <w:sz w:val="20"/>
        </w:rPr>
      </w:pPr>
    </w:p>
    <w:p w14:paraId="02E78DFC" w14:textId="3F3147D8" w:rsidR="00FE7018" w:rsidRDefault="00FE7018" w:rsidP="00FE7018">
      <w:pPr>
        <w:pStyle w:val="ListParagraph"/>
        <w:ind w:left="0" w:firstLine="720"/>
        <w:jc w:val="both"/>
        <w:rPr>
          <w:sz w:val="20"/>
        </w:rPr>
      </w:pPr>
      <w:r w:rsidRPr="00C62001">
        <w:rPr>
          <w:b/>
          <w:sz w:val="20"/>
        </w:rPr>
        <w:t>WHEREAS</w:t>
      </w:r>
      <w:r w:rsidRPr="00C62001">
        <w:rPr>
          <w:sz w:val="20"/>
        </w:rPr>
        <w:t xml:space="preserve">, </w:t>
      </w:r>
      <w:r w:rsidRPr="00FE7018">
        <w:rPr>
          <w:sz w:val="20"/>
        </w:rPr>
        <w:t xml:space="preserve">the </w:t>
      </w:r>
      <w:r>
        <w:rPr>
          <w:sz w:val="20"/>
        </w:rPr>
        <w:t>UCEDA</w:t>
      </w:r>
      <w:r w:rsidRPr="00FE7018">
        <w:rPr>
          <w:sz w:val="20"/>
        </w:rPr>
        <w:t>, a</w:t>
      </w:r>
      <w:r>
        <w:rPr>
          <w:sz w:val="20"/>
        </w:rPr>
        <w:t xml:space="preserve"> </w:t>
      </w:r>
      <w:r w:rsidRPr="00FE7018">
        <w:rPr>
          <w:sz w:val="20"/>
        </w:rPr>
        <w:t>local development corporation under Section 1411 of the Not-For-Profit Corporation</w:t>
      </w:r>
      <w:r>
        <w:rPr>
          <w:sz w:val="20"/>
        </w:rPr>
        <w:t xml:space="preserve"> </w:t>
      </w:r>
      <w:r w:rsidRPr="00FE7018">
        <w:rPr>
          <w:sz w:val="20"/>
        </w:rPr>
        <w:t>Law of the State of New York, entered into a contract with the County in September</w:t>
      </w:r>
      <w:r>
        <w:rPr>
          <w:sz w:val="20"/>
        </w:rPr>
        <w:t xml:space="preserve"> </w:t>
      </w:r>
      <w:r w:rsidRPr="00FE7018">
        <w:rPr>
          <w:sz w:val="20"/>
        </w:rPr>
        <w:t>2015 to effectuate the implementation of the Ellenville Million Program; and</w:t>
      </w:r>
    </w:p>
    <w:p w14:paraId="29A5C91A" w14:textId="77777777" w:rsidR="00FE7018" w:rsidRDefault="00FE7018" w:rsidP="00FE7018">
      <w:pPr>
        <w:pStyle w:val="ListParagraph"/>
        <w:ind w:left="0" w:firstLine="720"/>
        <w:jc w:val="both"/>
        <w:rPr>
          <w:sz w:val="20"/>
        </w:rPr>
      </w:pPr>
    </w:p>
    <w:p w14:paraId="304F0D4B" w14:textId="77777777" w:rsidR="00A739CA" w:rsidRPr="00C62001" w:rsidRDefault="00A739CA" w:rsidP="00FE7018">
      <w:pPr>
        <w:ind w:firstLine="720"/>
        <w:jc w:val="both"/>
        <w:rPr>
          <w:sz w:val="20"/>
        </w:rPr>
      </w:pPr>
      <w:r w:rsidRPr="00C62001">
        <w:rPr>
          <w:b/>
          <w:sz w:val="20"/>
        </w:rPr>
        <w:t>WHEREAS</w:t>
      </w:r>
      <w:r w:rsidRPr="00C62001">
        <w:rPr>
          <w:sz w:val="20"/>
        </w:rPr>
        <w:t xml:space="preserve">, </w:t>
      </w:r>
      <w:r>
        <w:rPr>
          <w:sz w:val="20"/>
        </w:rPr>
        <w:t xml:space="preserve">in July 2017, the Ulster County Legislature approved Resolution Number 295, which </w:t>
      </w:r>
      <w:r w:rsidR="00FE7018">
        <w:rPr>
          <w:sz w:val="20"/>
        </w:rPr>
        <w:t>further refined the projects and programs that comprise the Ellenville Million Program and allocated $105,000 for Grant Matching and Grant Writing Assistance, which funding is to be used for identifying grant opportunities, preparing grant applications, and meeting local cash match requirements of grants awarded to businesses, nonprofits and units of local government located in Ellenville and/or Wawarsing; and</w:t>
      </w:r>
    </w:p>
    <w:p w14:paraId="383BFCAF" w14:textId="77777777" w:rsidR="00A739CA" w:rsidRPr="00C62001" w:rsidRDefault="00A739CA" w:rsidP="00A739CA">
      <w:pPr>
        <w:jc w:val="both"/>
        <w:rPr>
          <w:sz w:val="20"/>
        </w:rPr>
      </w:pPr>
    </w:p>
    <w:p w14:paraId="4016EBC2" w14:textId="77777777" w:rsidR="00A739CA" w:rsidRDefault="00A739CA" w:rsidP="00A739CA">
      <w:pPr>
        <w:pStyle w:val="ListParagraph"/>
        <w:ind w:left="0" w:firstLine="720"/>
        <w:jc w:val="both"/>
        <w:rPr>
          <w:sz w:val="20"/>
        </w:rPr>
      </w:pPr>
      <w:r w:rsidRPr="00C62001">
        <w:rPr>
          <w:b/>
          <w:sz w:val="20"/>
        </w:rPr>
        <w:t>WHEREAS</w:t>
      </w:r>
      <w:r w:rsidRPr="00C62001">
        <w:rPr>
          <w:sz w:val="20"/>
        </w:rPr>
        <w:t>, after extensive review and careful consideration</w:t>
      </w:r>
      <w:r w:rsidR="00FE7018">
        <w:rPr>
          <w:sz w:val="20"/>
        </w:rPr>
        <w:t xml:space="preserve"> of the Firm’s application to the Ellenville Million Grant Matching Program</w:t>
      </w:r>
      <w:r w:rsidRPr="00C62001">
        <w:rPr>
          <w:sz w:val="20"/>
        </w:rPr>
        <w:t xml:space="preserve">, the </w:t>
      </w:r>
      <w:r w:rsidR="00FE7018">
        <w:rPr>
          <w:sz w:val="20"/>
        </w:rPr>
        <w:t>UCEDA has determined that the Firm’s proposed project advances the goals of the Ellenville Million Program and meets the guidelines and requirements established by the UCEDA for the Grant Matching and Grant Writing Assistance allocation of the Ellenville Million Program</w:t>
      </w:r>
      <w:r>
        <w:rPr>
          <w:sz w:val="20"/>
        </w:rPr>
        <w:t>; and</w:t>
      </w:r>
    </w:p>
    <w:p w14:paraId="370C539D" w14:textId="77777777" w:rsidR="00A739CA" w:rsidRDefault="00A739CA" w:rsidP="00FE7018">
      <w:pPr>
        <w:pStyle w:val="ListParagraph"/>
        <w:ind w:left="0"/>
        <w:jc w:val="both"/>
        <w:rPr>
          <w:sz w:val="20"/>
        </w:rPr>
      </w:pPr>
    </w:p>
    <w:p w14:paraId="2D03ABD6" w14:textId="7CE93151" w:rsidR="00A739CA" w:rsidRPr="00C62001" w:rsidRDefault="00A739CA" w:rsidP="00A739CA">
      <w:pPr>
        <w:widowControl w:val="0"/>
        <w:ind w:firstLine="720"/>
        <w:jc w:val="both"/>
        <w:rPr>
          <w:sz w:val="20"/>
        </w:rPr>
      </w:pPr>
      <w:r w:rsidRPr="00C62001">
        <w:rPr>
          <w:b/>
          <w:sz w:val="20"/>
        </w:rPr>
        <w:t>WHEREAS</w:t>
      </w:r>
      <w:r w:rsidRPr="00C62001">
        <w:rPr>
          <w:sz w:val="20"/>
        </w:rPr>
        <w:t>,</w:t>
      </w:r>
      <w:r>
        <w:rPr>
          <w:sz w:val="20"/>
        </w:rPr>
        <w:t xml:space="preserve"> the </w:t>
      </w:r>
      <w:r w:rsidRPr="001024E4">
        <w:rPr>
          <w:sz w:val="20"/>
        </w:rPr>
        <w:t xml:space="preserve">UCEDA </w:t>
      </w:r>
      <w:r w:rsidR="00FE7018">
        <w:rPr>
          <w:sz w:val="20"/>
        </w:rPr>
        <w:t>wishes to engage</w:t>
      </w:r>
      <w:r w:rsidRPr="005657B6">
        <w:rPr>
          <w:sz w:val="20"/>
        </w:rPr>
        <w:t xml:space="preserve"> the </w:t>
      </w:r>
      <w:r>
        <w:rPr>
          <w:sz w:val="20"/>
        </w:rPr>
        <w:t>Firm</w:t>
      </w:r>
      <w:r w:rsidRPr="005657B6">
        <w:rPr>
          <w:sz w:val="20"/>
        </w:rPr>
        <w:t xml:space="preserve">, and the </w:t>
      </w:r>
      <w:r>
        <w:rPr>
          <w:sz w:val="20"/>
        </w:rPr>
        <w:t>Firm</w:t>
      </w:r>
      <w:r w:rsidRPr="005657B6">
        <w:rPr>
          <w:sz w:val="20"/>
        </w:rPr>
        <w:t xml:space="preserve"> has agreed to contract with </w:t>
      </w:r>
      <w:r>
        <w:rPr>
          <w:sz w:val="20"/>
        </w:rPr>
        <w:t>the UCEDA</w:t>
      </w:r>
      <w:r w:rsidRPr="005657B6">
        <w:rPr>
          <w:sz w:val="20"/>
        </w:rPr>
        <w:t xml:space="preserve"> to</w:t>
      </w:r>
      <w:r>
        <w:rPr>
          <w:sz w:val="20"/>
        </w:rPr>
        <w:t xml:space="preserve"> </w:t>
      </w:r>
      <w:r w:rsidR="008A1C85">
        <w:rPr>
          <w:sz w:val="20"/>
        </w:rPr>
        <w:t>provide matching funds to assist the</w:t>
      </w:r>
      <w:r w:rsidR="0058568B">
        <w:rPr>
          <w:sz w:val="20"/>
        </w:rPr>
        <w:t xml:space="preserve"> Firm in completing in its “Roof Replacement for Shadowland Second Space</w:t>
      </w:r>
      <w:r w:rsidR="003E1B49">
        <w:rPr>
          <w:sz w:val="20"/>
        </w:rPr>
        <w:t xml:space="preserve"> Project” regarding premises located at the corner of Market and Center Streets, in the Village of Ellenville, Ulster County, NY.</w:t>
      </w:r>
    </w:p>
    <w:p w14:paraId="63622583" w14:textId="77777777" w:rsidR="00320ABD" w:rsidRDefault="00320ABD" w:rsidP="00C9659F">
      <w:pPr>
        <w:widowControl w:val="0"/>
        <w:jc w:val="both"/>
        <w:rPr>
          <w:sz w:val="20"/>
        </w:rPr>
      </w:pPr>
    </w:p>
    <w:p w14:paraId="717BAF6E" w14:textId="77777777" w:rsidR="003A7D0D" w:rsidRDefault="00320ABD" w:rsidP="00B47204">
      <w:pPr>
        <w:widowControl w:val="0"/>
        <w:jc w:val="both"/>
        <w:rPr>
          <w:sz w:val="20"/>
        </w:rPr>
      </w:pPr>
      <w:r w:rsidRPr="00320ABD">
        <w:rPr>
          <w:b/>
          <w:szCs w:val="24"/>
        </w:rPr>
        <w:t>NOW THER</w:t>
      </w:r>
      <w:r w:rsidR="0018610F">
        <w:rPr>
          <w:b/>
          <w:szCs w:val="24"/>
        </w:rPr>
        <w:t>E</w:t>
      </w:r>
      <w:r w:rsidRPr="00320ABD">
        <w:rPr>
          <w:b/>
          <w:szCs w:val="24"/>
        </w:rPr>
        <w:t>FORE</w:t>
      </w:r>
      <w:r>
        <w:rPr>
          <w:sz w:val="20"/>
        </w:rPr>
        <w:t xml:space="preserve">, </w:t>
      </w:r>
      <w:r w:rsidR="003A7D0D">
        <w:rPr>
          <w:sz w:val="20"/>
        </w:rPr>
        <w:t xml:space="preserve">in consideration of the promises and covenants set forth below, the </w:t>
      </w:r>
      <w:r w:rsidR="0012057C">
        <w:rPr>
          <w:sz w:val="20"/>
        </w:rPr>
        <w:t>UCEDA</w:t>
      </w:r>
      <w:r w:rsidR="003A7D0D">
        <w:rPr>
          <w:sz w:val="20"/>
        </w:rPr>
        <w:t xml:space="preserve"> and the </w:t>
      </w:r>
      <w:r w:rsidR="00E408BD">
        <w:rPr>
          <w:sz w:val="20"/>
        </w:rPr>
        <w:t>Firm</w:t>
      </w:r>
      <w:r w:rsidR="003A7D0D">
        <w:rPr>
          <w:sz w:val="20"/>
        </w:rPr>
        <w:t xml:space="preserve"> hereby agree as follows:</w:t>
      </w:r>
    </w:p>
    <w:p w14:paraId="4385C50A" w14:textId="77777777" w:rsidR="00B43EF3" w:rsidRPr="00F835DE" w:rsidRDefault="00B43EF3" w:rsidP="00B43EF3">
      <w:pPr>
        <w:widowControl w:val="0"/>
        <w:rPr>
          <w:sz w:val="20"/>
        </w:rPr>
      </w:pPr>
    </w:p>
    <w:p w14:paraId="78C245BB" w14:textId="77777777" w:rsidR="002146A8" w:rsidRPr="00F835DE" w:rsidRDefault="002146A8" w:rsidP="00B43EF3">
      <w:pPr>
        <w:widowControl w:val="0"/>
        <w:rPr>
          <w:b/>
          <w:szCs w:val="24"/>
        </w:rPr>
      </w:pPr>
      <w:r w:rsidRPr="00F835DE">
        <w:rPr>
          <w:b/>
          <w:szCs w:val="24"/>
        </w:rPr>
        <w:t xml:space="preserve">ARTICLE 1 </w:t>
      </w:r>
      <w:r w:rsidR="0013023C">
        <w:rPr>
          <w:b/>
          <w:szCs w:val="24"/>
        </w:rPr>
        <w:t>–</w:t>
      </w:r>
      <w:r w:rsidRPr="00F835DE">
        <w:rPr>
          <w:b/>
          <w:szCs w:val="24"/>
        </w:rPr>
        <w:t xml:space="preserve"> </w:t>
      </w:r>
      <w:r w:rsidR="00E408BD">
        <w:rPr>
          <w:b/>
          <w:szCs w:val="24"/>
        </w:rPr>
        <w:t>S</w:t>
      </w:r>
      <w:r w:rsidR="0013023C">
        <w:rPr>
          <w:b/>
          <w:szCs w:val="24"/>
        </w:rPr>
        <w:t>COPE OF SERVICES</w:t>
      </w:r>
    </w:p>
    <w:p w14:paraId="0951385D" w14:textId="77777777" w:rsidR="002146A8" w:rsidRPr="00F835DE" w:rsidRDefault="002146A8" w:rsidP="00B43EF3">
      <w:pPr>
        <w:widowControl w:val="0"/>
        <w:rPr>
          <w:sz w:val="20"/>
        </w:rPr>
      </w:pPr>
    </w:p>
    <w:p w14:paraId="73E13830" w14:textId="77777777" w:rsidR="002146A8" w:rsidRPr="00F835DE" w:rsidRDefault="002146A8" w:rsidP="00B43EF3">
      <w:pPr>
        <w:widowControl w:val="0"/>
        <w:jc w:val="both"/>
        <w:rPr>
          <w:sz w:val="20"/>
        </w:rPr>
      </w:pPr>
      <w:r w:rsidRPr="00F835DE">
        <w:rPr>
          <w:sz w:val="20"/>
        </w:rPr>
        <w:t xml:space="preserve">The </w:t>
      </w:r>
      <w:r w:rsidR="00E408BD">
        <w:rPr>
          <w:sz w:val="20"/>
        </w:rPr>
        <w:t>Firm</w:t>
      </w:r>
      <w:r w:rsidRPr="00F835DE">
        <w:rPr>
          <w:sz w:val="20"/>
        </w:rPr>
        <w:t xml:space="preserve"> agrees to perform the </w:t>
      </w:r>
      <w:r w:rsidR="00F835DE" w:rsidRPr="00F835DE">
        <w:rPr>
          <w:sz w:val="20"/>
        </w:rPr>
        <w:t xml:space="preserve">services </w:t>
      </w:r>
      <w:r w:rsidRPr="00F835DE">
        <w:rPr>
          <w:sz w:val="20"/>
        </w:rPr>
        <w:t>identified in “Schedule A</w:t>
      </w:r>
      <w:r w:rsidR="006048A5">
        <w:rPr>
          <w:sz w:val="20"/>
        </w:rPr>
        <w:t>,</w:t>
      </w:r>
      <w:r w:rsidRPr="00F835DE">
        <w:rPr>
          <w:sz w:val="20"/>
        </w:rPr>
        <w:t>”</w:t>
      </w:r>
      <w:r w:rsidR="006048A5">
        <w:rPr>
          <w:sz w:val="20"/>
        </w:rPr>
        <w:t xml:space="preserve"> the </w:t>
      </w:r>
      <w:r w:rsidRPr="00F835DE">
        <w:rPr>
          <w:sz w:val="20"/>
        </w:rPr>
        <w:t>“</w:t>
      </w:r>
      <w:r w:rsidR="00E408BD">
        <w:rPr>
          <w:sz w:val="20"/>
        </w:rPr>
        <w:t>Scope of Services</w:t>
      </w:r>
      <w:r w:rsidRPr="00F835DE">
        <w:rPr>
          <w:sz w:val="20"/>
        </w:rPr>
        <w:t>”</w:t>
      </w:r>
      <w:r w:rsidR="006048A5">
        <w:rPr>
          <w:sz w:val="20"/>
        </w:rPr>
        <w:t xml:space="preserve"> (hereinafter, the </w:t>
      </w:r>
      <w:r w:rsidR="006A6FB5">
        <w:rPr>
          <w:sz w:val="20"/>
        </w:rPr>
        <w:t>“</w:t>
      </w:r>
      <w:r w:rsidR="00E408BD">
        <w:rPr>
          <w:sz w:val="20"/>
        </w:rPr>
        <w:t>Services</w:t>
      </w:r>
      <w:r w:rsidR="006A6FB5">
        <w:rPr>
          <w:sz w:val="20"/>
        </w:rPr>
        <w:t>”</w:t>
      </w:r>
      <w:r w:rsidR="006048A5">
        <w:rPr>
          <w:sz w:val="20"/>
        </w:rPr>
        <w:t xml:space="preserve">), </w:t>
      </w:r>
      <w:r w:rsidRPr="00F835DE">
        <w:rPr>
          <w:sz w:val="20"/>
        </w:rPr>
        <w:t xml:space="preserve">which is attached hereto and is hereby made a part of this Agreement.  The </w:t>
      </w:r>
      <w:r w:rsidR="00E408BD">
        <w:rPr>
          <w:sz w:val="20"/>
        </w:rPr>
        <w:t>Firm</w:t>
      </w:r>
      <w:r w:rsidRPr="00F835DE">
        <w:rPr>
          <w:sz w:val="20"/>
        </w:rPr>
        <w:t xml:space="preserve"> agrees to perform the </w:t>
      </w:r>
      <w:r w:rsidR="00E408BD">
        <w:rPr>
          <w:sz w:val="20"/>
        </w:rPr>
        <w:t>Services</w:t>
      </w:r>
      <w:r w:rsidRPr="00F835DE">
        <w:rPr>
          <w:sz w:val="20"/>
        </w:rPr>
        <w:t xml:space="preserve"> in accordance with the terms and conditions of this Agreement.  It is specifically agreed to by the </w:t>
      </w:r>
      <w:r w:rsidR="00E408BD">
        <w:rPr>
          <w:sz w:val="20"/>
        </w:rPr>
        <w:t>Firm</w:t>
      </w:r>
      <w:r w:rsidRPr="00F835DE">
        <w:rPr>
          <w:sz w:val="20"/>
        </w:rPr>
        <w:t xml:space="preserve"> that the </w:t>
      </w:r>
      <w:r w:rsidR="0012057C">
        <w:rPr>
          <w:sz w:val="20"/>
        </w:rPr>
        <w:t>UCEDA</w:t>
      </w:r>
      <w:r w:rsidRPr="00F835DE">
        <w:rPr>
          <w:sz w:val="20"/>
        </w:rPr>
        <w:t xml:space="preserve"> will not compensate the </w:t>
      </w:r>
      <w:r w:rsidR="00E408BD">
        <w:rPr>
          <w:sz w:val="20"/>
        </w:rPr>
        <w:t>Firm</w:t>
      </w:r>
      <w:r w:rsidRPr="00F835DE">
        <w:rPr>
          <w:sz w:val="20"/>
        </w:rPr>
        <w:t xml:space="preserve"> for any </w:t>
      </w:r>
      <w:r w:rsidR="006048A5">
        <w:rPr>
          <w:sz w:val="20"/>
        </w:rPr>
        <w:t>services</w:t>
      </w:r>
      <w:r w:rsidR="00372179">
        <w:rPr>
          <w:sz w:val="20"/>
        </w:rPr>
        <w:t xml:space="preserve"> </w:t>
      </w:r>
      <w:r w:rsidRPr="00F835DE">
        <w:rPr>
          <w:sz w:val="20"/>
        </w:rPr>
        <w:t xml:space="preserve">not </w:t>
      </w:r>
      <w:r w:rsidR="00106F05">
        <w:rPr>
          <w:sz w:val="20"/>
        </w:rPr>
        <w:t>included in</w:t>
      </w:r>
      <w:r w:rsidR="00106F05" w:rsidRPr="00F835DE">
        <w:rPr>
          <w:sz w:val="20"/>
        </w:rPr>
        <w:t xml:space="preserve"> </w:t>
      </w:r>
      <w:r w:rsidRPr="00F835DE">
        <w:rPr>
          <w:sz w:val="20"/>
        </w:rPr>
        <w:t xml:space="preserve">Schedule A without prior authorization, evidenced only by a </w:t>
      </w:r>
      <w:r w:rsidR="00F835DE">
        <w:rPr>
          <w:sz w:val="20"/>
        </w:rPr>
        <w:t>written Change Order, Amendment</w:t>
      </w:r>
      <w:r w:rsidRPr="00F835DE">
        <w:rPr>
          <w:sz w:val="20"/>
        </w:rPr>
        <w:t xml:space="preserve"> or Addendum to this Agreement</w:t>
      </w:r>
      <w:r w:rsidR="0070333D">
        <w:rPr>
          <w:sz w:val="20"/>
        </w:rPr>
        <w:t>, signed by the Parties hereto</w:t>
      </w:r>
      <w:r w:rsidR="006F5A83">
        <w:rPr>
          <w:sz w:val="20"/>
        </w:rPr>
        <w:t>.</w:t>
      </w:r>
    </w:p>
    <w:p w14:paraId="7877415A" w14:textId="77777777" w:rsidR="002146A8" w:rsidRPr="00F835DE" w:rsidRDefault="002146A8" w:rsidP="00B43EF3">
      <w:pPr>
        <w:widowControl w:val="0"/>
        <w:rPr>
          <w:sz w:val="20"/>
        </w:rPr>
      </w:pPr>
    </w:p>
    <w:p w14:paraId="1A15364D" w14:textId="77777777" w:rsidR="002146A8" w:rsidRPr="006F527D" w:rsidRDefault="002146A8" w:rsidP="00B43EF3">
      <w:pPr>
        <w:widowControl w:val="0"/>
        <w:rPr>
          <w:b/>
          <w:szCs w:val="24"/>
        </w:rPr>
      </w:pPr>
      <w:r w:rsidRPr="006F527D">
        <w:rPr>
          <w:b/>
          <w:szCs w:val="24"/>
        </w:rPr>
        <w:t>ARTICLE 2 - TERM OF AGREEMENT</w:t>
      </w:r>
    </w:p>
    <w:p w14:paraId="22CCC35D" w14:textId="77777777" w:rsidR="002146A8" w:rsidRPr="00F835DE" w:rsidRDefault="002146A8" w:rsidP="00B43EF3">
      <w:pPr>
        <w:widowControl w:val="0"/>
        <w:rPr>
          <w:sz w:val="20"/>
        </w:rPr>
      </w:pPr>
    </w:p>
    <w:p w14:paraId="438C45D9" w14:textId="40E94D78" w:rsidR="002146A8" w:rsidRPr="00C85B5C" w:rsidRDefault="008E07B0" w:rsidP="00B43EF3">
      <w:pPr>
        <w:widowControl w:val="0"/>
        <w:jc w:val="both"/>
        <w:rPr>
          <w:b/>
          <w:szCs w:val="24"/>
        </w:rPr>
      </w:pPr>
      <w:r w:rsidRPr="00C85B5C">
        <w:rPr>
          <w:kern w:val="16"/>
          <w:szCs w:val="24"/>
        </w:rPr>
        <w:t xml:space="preserve">The Firm agrees to perform the Services </w:t>
      </w:r>
      <w:r w:rsidRPr="00C85B5C">
        <w:rPr>
          <w:b/>
          <w:kern w:val="16"/>
          <w:szCs w:val="24"/>
        </w:rPr>
        <w:t xml:space="preserve">beginning </w:t>
      </w:r>
      <w:r w:rsidR="00A357D9" w:rsidRPr="00C85B5C">
        <w:rPr>
          <w:b/>
          <w:kern w:val="16"/>
          <w:szCs w:val="24"/>
        </w:rPr>
        <w:t>September 1, 2018</w:t>
      </w:r>
      <w:r w:rsidRPr="00C85B5C">
        <w:rPr>
          <w:b/>
          <w:kern w:val="16"/>
          <w:szCs w:val="24"/>
        </w:rPr>
        <w:t xml:space="preserve">, and </w:t>
      </w:r>
      <w:r w:rsidR="00A56021" w:rsidRPr="00C85B5C">
        <w:rPr>
          <w:b/>
          <w:kern w:val="16"/>
          <w:szCs w:val="24"/>
        </w:rPr>
        <w:t>ending</w:t>
      </w:r>
      <w:r w:rsidR="00A357D9" w:rsidRPr="00C85B5C">
        <w:rPr>
          <w:b/>
          <w:kern w:val="16"/>
          <w:szCs w:val="24"/>
        </w:rPr>
        <w:t xml:space="preserve"> </w:t>
      </w:r>
      <w:r w:rsidR="004F16EC" w:rsidRPr="00C85B5C">
        <w:rPr>
          <w:b/>
          <w:szCs w:val="24"/>
        </w:rPr>
        <w:t>December 31, 2018.</w:t>
      </w:r>
      <w:r w:rsidR="002146A8" w:rsidRPr="00C85B5C">
        <w:rPr>
          <w:b/>
          <w:szCs w:val="24"/>
        </w:rPr>
        <w:t xml:space="preserve">                     </w:t>
      </w:r>
    </w:p>
    <w:p w14:paraId="3989D530" w14:textId="77777777" w:rsidR="002146A8" w:rsidRPr="00F835DE" w:rsidRDefault="002146A8" w:rsidP="00B43EF3">
      <w:pPr>
        <w:widowControl w:val="0"/>
        <w:jc w:val="both"/>
        <w:rPr>
          <w:sz w:val="20"/>
        </w:rPr>
      </w:pPr>
      <w:r w:rsidRPr="00F835DE">
        <w:rPr>
          <w:sz w:val="20"/>
        </w:rPr>
        <w:t xml:space="preserve">                      </w:t>
      </w:r>
    </w:p>
    <w:p w14:paraId="567A556F" w14:textId="77777777" w:rsidR="002146A8" w:rsidRPr="006B3116" w:rsidRDefault="002146A8" w:rsidP="00B43EF3">
      <w:pPr>
        <w:widowControl w:val="0"/>
        <w:rPr>
          <w:b/>
          <w:szCs w:val="24"/>
        </w:rPr>
      </w:pPr>
      <w:r w:rsidRPr="006B3116">
        <w:rPr>
          <w:b/>
          <w:szCs w:val="24"/>
        </w:rPr>
        <w:t>ARTICLE 3 - COMPENSATION</w:t>
      </w:r>
    </w:p>
    <w:p w14:paraId="34C4B15F" w14:textId="4ADD03D6" w:rsidR="002146A8" w:rsidRPr="00F835DE" w:rsidRDefault="00C85B5C" w:rsidP="00B43EF3">
      <w:pPr>
        <w:widowControl w:val="0"/>
        <w:rPr>
          <w:sz w:val="20"/>
        </w:rPr>
      </w:pPr>
      <w:r>
        <w:rPr>
          <w:sz w:val="20"/>
        </w:rPr>
        <w:t xml:space="preserve"> </w:t>
      </w:r>
    </w:p>
    <w:p w14:paraId="24967C3A" w14:textId="77777777" w:rsidR="002146A8" w:rsidRDefault="002146A8" w:rsidP="00B43EF3">
      <w:pPr>
        <w:widowControl w:val="0"/>
        <w:jc w:val="both"/>
        <w:rPr>
          <w:sz w:val="20"/>
        </w:rPr>
      </w:pPr>
      <w:r w:rsidRPr="00F835DE">
        <w:rPr>
          <w:sz w:val="20"/>
        </w:rPr>
        <w:t xml:space="preserve">For satisfactory performance of the </w:t>
      </w:r>
      <w:r w:rsidR="00E408BD">
        <w:rPr>
          <w:sz w:val="20"/>
        </w:rPr>
        <w:t>Services</w:t>
      </w:r>
      <w:r w:rsidRPr="00F835DE">
        <w:rPr>
          <w:sz w:val="20"/>
        </w:rPr>
        <w:t xml:space="preserve">, or as such </w:t>
      </w:r>
      <w:r w:rsidR="00E408BD">
        <w:rPr>
          <w:sz w:val="20"/>
        </w:rPr>
        <w:t>Services</w:t>
      </w:r>
      <w:r w:rsidRPr="00F835DE">
        <w:rPr>
          <w:sz w:val="20"/>
        </w:rPr>
        <w:t xml:space="preserve"> may be modified mutually by a written Change Order, Amendment</w:t>
      </w:r>
      <w:r w:rsidR="006048A5">
        <w:rPr>
          <w:sz w:val="20"/>
        </w:rPr>
        <w:t xml:space="preserve">, </w:t>
      </w:r>
      <w:r w:rsidRPr="00F835DE">
        <w:rPr>
          <w:sz w:val="20"/>
        </w:rPr>
        <w:t xml:space="preserve">or Addendum to this Agreement, the </w:t>
      </w:r>
      <w:r w:rsidR="0012057C">
        <w:rPr>
          <w:sz w:val="20"/>
        </w:rPr>
        <w:t>UCEDA</w:t>
      </w:r>
      <w:r w:rsidRPr="00F835DE">
        <w:rPr>
          <w:sz w:val="20"/>
        </w:rPr>
        <w:t xml:space="preserve"> agrees to compensate the </w:t>
      </w:r>
      <w:r w:rsidR="00E408BD">
        <w:rPr>
          <w:sz w:val="20"/>
        </w:rPr>
        <w:t>Firm</w:t>
      </w:r>
      <w:r w:rsidRPr="00F835DE">
        <w:rPr>
          <w:sz w:val="20"/>
        </w:rPr>
        <w:t xml:space="preserve"> in accordance with “Schedule B</w:t>
      </w:r>
      <w:r w:rsidR="00D66B23">
        <w:rPr>
          <w:sz w:val="20"/>
        </w:rPr>
        <w:t>, FEES, EXPENSES AND SUBMISSIONS FOR PAYMENT”</w:t>
      </w:r>
      <w:r w:rsidRPr="00F835DE">
        <w:rPr>
          <w:sz w:val="20"/>
        </w:rPr>
        <w:t xml:space="preserve"> which is attached hereto and </w:t>
      </w:r>
      <w:r w:rsidR="006048A5">
        <w:rPr>
          <w:sz w:val="20"/>
        </w:rPr>
        <w:t xml:space="preserve">is hereby </w:t>
      </w:r>
      <w:r w:rsidRPr="00F835DE">
        <w:rPr>
          <w:sz w:val="20"/>
        </w:rPr>
        <w:t xml:space="preserve">made a part of this Agreement.  </w:t>
      </w:r>
    </w:p>
    <w:p w14:paraId="7BA9E0C3" w14:textId="77777777" w:rsidR="002146A8" w:rsidRPr="00F835DE" w:rsidRDefault="002146A8" w:rsidP="00B43EF3">
      <w:pPr>
        <w:widowControl w:val="0"/>
        <w:rPr>
          <w:sz w:val="20"/>
        </w:rPr>
      </w:pPr>
    </w:p>
    <w:p w14:paraId="3E751E19" w14:textId="21FE238A" w:rsidR="008A1C85" w:rsidRPr="00C62001" w:rsidRDefault="008A1C85" w:rsidP="008A1C85">
      <w:pPr>
        <w:widowControl w:val="0"/>
        <w:jc w:val="both"/>
        <w:rPr>
          <w:sz w:val="20"/>
        </w:rPr>
      </w:pPr>
      <w:r w:rsidRPr="00C62001">
        <w:rPr>
          <w:sz w:val="20"/>
        </w:rPr>
        <w:t xml:space="preserve">A </w:t>
      </w:r>
      <w:r w:rsidRPr="00C62001">
        <w:rPr>
          <w:b/>
          <w:color w:val="000000"/>
          <w:sz w:val="20"/>
        </w:rPr>
        <w:t>not-to-exceed</w:t>
      </w:r>
      <w:r w:rsidRPr="00C62001">
        <w:rPr>
          <w:rStyle w:val="CommentReference"/>
          <w:sz w:val="20"/>
          <w:szCs w:val="20"/>
        </w:rPr>
        <w:t xml:space="preserve"> </w:t>
      </w:r>
      <w:r>
        <w:rPr>
          <w:rStyle w:val="CommentReference"/>
          <w:sz w:val="20"/>
          <w:szCs w:val="20"/>
        </w:rPr>
        <w:t>amount</w:t>
      </w:r>
      <w:r w:rsidRPr="00C62001">
        <w:rPr>
          <w:rStyle w:val="CommentReference"/>
          <w:sz w:val="20"/>
          <w:szCs w:val="20"/>
        </w:rPr>
        <w:t xml:space="preserve"> o</w:t>
      </w:r>
      <w:r w:rsidRPr="00C62001">
        <w:rPr>
          <w:sz w:val="20"/>
        </w:rPr>
        <w:t xml:space="preserve">f </w:t>
      </w:r>
      <w:r w:rsidRPr="0004642A">
        <w:rPr>
          <w:b/>
          <w:sz w:val="20"/>
        </w:rPr>
        <w:t xml:space="preserve">TWENTY-FIVE THOUSAND AND 00/100 </w:t>
      </w:r>
      <w:r w:rsidR="0004642A" w:rsidRPr="0004642A">
        <w:rPr>
          <w:b/>
          <w:sz w:val="20"/>
        </w:rPr>
        <w:t xml:space="preserve">DOLLARS </w:t>
      </w:r>
      <w:r w:rsidRPr="0004642A">
        <w:rPr>
          <w:b/>
          <w:sz w:val="20"/>
        </w:rPr>
        <w:t>($25,000.0</w:t>
      </w:r>
      <w:r w:rsidR="0004642A" w:rsidRPr="0004642A">
        <w:rPr>
          <w:b/>
          <w:sz w:val="20"/>
        </w:rPr>
        <w:t>0)</w:t>
      </w:r>
      <w:r w:rsidRPr="00C62001">
        <w:rPr>
          <w:sz w:val="20"/>
        </w:rPr>
        <w:t xml:space="preserve"> has been established for the Services to be rendered by the Firm.  Costs in excess of the above-noted amount may not be incurred without the prior written authorization of the UCEDA, evidenced only by a written Change Order, Amendment or Addendum to this Agreement.  It is specifically agreed to by the Firm that the UCEDA shall not be responsible for any additional costs, or costs in excess of the above-noted cost, if authorization by the UCEDA is not given in writing prior to the performance of the services giving rise to such excess or additional costs.</w:t>
      </w:r>
    </w:p>
    <w:p w14:paraId="3F04E92A" w14:textId="77777777" w:rsidR="002146A8" w:rsidRPr="00F835DE" w:rsidRDefault="002146A8" w:rsidP="00B43EF3">
      <w:pPr>
        <w:widowControl w:val="0"/>
        <w:rPr>
          <w:sz w:val="20"/>
        </w:rPr>
      </w:pPr>
    </w:p>
    <w:p w14:paraId="67A2C9FF" w14:textId="77777777" w:rsidR="002146A8" w:rsidRPr="00F70783" w:rsidRDefault="002146A8" w:rsidP="00B43EF3">
      <w:pPr>
        <w:widowControl w:val="0"/>
        <w:rPr>
          <w:b/>
          <w:szCs w:val="24"/>
        </w:rPr>
      </w:pPr>
      <w:r w:rsidRPr="00F70783">
        <w:rPr>
          <w:b/>
          <w:szCs w:val="24"/>
        </w:rPr>
        <w:t xml:space="preserve">ARTICLE </w:t>
      </w:r>
      <w:r w:rsidR="00320AA0">
        <w:rPr>
          <w:b/>
          <w:szCs w:val="24"/>
        </w:rPr>
        <w:t>4</w:t>
      </w:r>
      <w:r w:rsidRPr="00F70783">
        <w:rPr>
          <w:b/>
          <w:szCs w:val="24"/>
        </w:rPr>
        <w:t xml:space="preserve"> - INDEPENDENT CONTRACTOR</w:t>
      </w:r>
    </w:p>
    <w:p w14:paraId="552F0A30" w14:textId="77777777" w:rsidR="002146A8" w:rsidRPr="00F835DE" w:rsidRDefault="002146A8" w:rsidP="00B43EF3">
      <w:pPr>
        <w:widowControl w:val="0"/>
        <w:rPr>
          <w:sz w:val="20"/>
        </w:rPr>
      </w:pPr>
    </w:p>
    <w:p w14:paraId="3A886C94" w14:textId="77777777" w:rsidR="002146A8" w:rsidRPr="00F835DE" w:rsidRDefault="002146A8" w:rsidP="00B43EF3">
      <w:pPr>
        <w:widowControl w:val="0"/>
        <w:jc w:val="both"/>
        <w:rPr>
          <w:sz w:val="20"/>
        </w:rPr>
      </w:pPr>
      <w:r w:rsidRPr="00F835DE">
        <w:rPr>
          <w:sz w:val="20"/>
        </w:rPr>
        <w:t xml:space="preserve">In performing the </w:t>
      </w:r>
      <w:r w:rsidR="00E408BD">
        <w:rPr>
          <w:sz w:val="20"/>
        </w:rPr>
        <w:t>Services</w:t>
      </w:r>
      <w:r w:rsidRPr="00F835DE">
        <w:rPr>
          <w:sz w:val="20"/>
        </w:rPr>
        <w:t xml:space="preserve"> and incurring expenses under this Agreement, the </w:t>
      </w:r>
      <w:r w:rsidR="00E408BD">
        <w:rPr>
          <w:sz w:val="20"/>
        </w:rPr>
        <w:t>Firm</w:t>
      </w:r>
      <w:r w:rsidRPr="00F835DE">
        <w:rPr>
          <w:sz w:val="20"/>
        </w:rPr>
        <w:t xml:space="preserve"> shall operate as and have the status of an independent contractor</w:t>
      </w:r>
      <w:r w:rsidR="0040706C">
        <w:rPr>
          <w:sz w:val="20"/>
        </w:rPr>
        <w:t>,</w:t>
      </w:r>
      <w:r w:rsidRPr="00F835DE">
        <w:rPr>
          <w:sz w:val="20"/>
        </w:rPr>
        <w:t xml:space="preserve"> and shall not act as or be an agent of the </w:t>
      </w:r>
      <w:r w:rsidR="0012057C">
        <w:rPr>
          <w:sz w:val="20"/>
        </w:rPr>
        <w:t>UCEDA</w:t>
      </w:r>
      <w:r w:rsidRPr="00F835DE">
        <w:rPr>
          <w:sz w:val="20"/>
        </w:rPr>
        <w:t xml:space="preserve">.  As an independent contractor, the </w:t>
      </w:r>
      <w:r w:rsidR="00E408BD">
        <w:rPr>
          <w:sz w:val="20"/>
        </w:rPr>
        <w:t>Firm</w:t>
      </w:r>
      <w:r w:rsidRPr="00F835DE">
        <w:rPr>
          <w:sz w:val="20"/>
        </w:rPr>
        <w:t xml:space="preserve"> shall be solely responsible for determining the means and methods of performing the </w:t>
      </w:r>
      <w:r w:rsidR="00E408BD">
        <w:rPr>
          <w:sz w:val="20"/>
        </w:rPr>
        <w:t>Services</w:t>
      </w:r>
      <w:r w:rsidRPr="00F835DE">
        <w:rPr>
          <w:sz w:val="20"/>
        </w:rPr>
        <w:t xml:space="preserve"> and shall have complete charge and responsibility for the </w:t>
      </w:r>
      <w:r w:rsidR="00E408BD">
        <w:rPr>
          <w:sz w:val="20"/>
        </w:rPr>
        <w:t>Firm</w:t>
      </w:r>
      <w:r w:rsidRPr="00F835DE">
        <w:rPr>
          <w:sz w:val="20"/>
        </w:rPr>
        <w:t>’</w:t>
      </w:r>
      <w:r w:rsidR="000404C6">
        <w:rPr>
          <w:sz w:val="20"/>
        </w:rPr>
        <w:t>s</w:t>
      </w:r>
      <w:r w:rsidRPr="00F835DE">
        <w:rPr>
          <w:sz w:val="20"/>
        </w:rPr>
        <w:t xml:space="preserve"> personnel engaged in the performance of the same.</w:t>
      </w:r>
    </w:p>
    <w:p w14:paraId="51A883A8" w14:textId="77777777" w:rsidR="00B9070F" w:rsidRDefault="00B9070F" w:rsidP="00B43EF3">
      <w:pPr>
        <w:widowControl w:val="0"/>
        <w:jc w:val="both"/>
        <w:rPr>
          <w:sz w:val="20"/>
        </w:rPr>
      </w:pPr>
    </w:p>
    <w:p w14:paraId="5862AAD1" w14:textId="77777777" w:rsidR="002146A8" w:rsidRPr="008A5A1F" w:rsidRDefault="002146A8" w:rsidP="00B43EF3">
      <w:pPr>
        <w:widowControl w:val="0"/>
        <w:rPr>
          <w:b/>
          <w:szCs w:val="24"/>
        </w:rPr>
      </w:pPr>
      <w:r w:rsidRPr="008A5A1F">
        <w:rPr>
          <w:b/>
          <w:szCs w:val="24"/>
        </w:rPr>
        <w:t xml:space="preserve">ARTICLE </w:t>
      </w:r>
      <w:r w:rsidR="00320AA0">
        <w:rPr>
          <w:b/>
          <w:szCs w:val="24"/>
        </w:rPr>
        <w:t>5</w:t>
      </w:r>
      <w:r w:rsidRPr="008A5A1F">
        <w:rPr>
          <w:b/>
          <w:szCs w:val="24"/>
        </w:rPr>
        <w:t xml:space="preserve"> - ASSIGNMENT </w:t>
      </w:r>
    </w:p>
    <w:p w14:paraId="6E14C4B5" w14:textId="77777777" w:rsidR="002146A8" w:rsidRPr="00F835DE" w:rsidRDefault="002146A8" w:rsidP="00B43EF3">
      <w:pPr>
        <w:widowControl w:val="0"/>
        <w:rPr>
          <w:sz w:val="20"/>
        </w:rPr>
      </w:pPr>
    </w:p>
    <w:p w14:paraId="7DC44323" w14:textId="77777777" w:rsidR="002146A8" w:rsidRPr="00F835DE" w:rsidRDefault="002146A8" w:rsidP="00195511">
      <w:pPr>
        <w:widowControl w:val="0"/>
        <w:jc w:val="both"/>
        <w:rPr>
          <w:sz w:val="20"/>
        </w:rPr>
      </w:pPr>
      <w:r w:rsidRPr="00F835DE">
        <w:rPr>
          <w:sz w:val="20"/>
        </w:rPr>
        <w:t xml:space="preserve">The </w:t>
      </w:r>
      <w:r w:rsidR="00E408BD">
        <w:rPr>
          <w:sz w:val="20"/>
        </w:rPr>
        <w:t>Firm</w:t>
      </w:r>
      <w:r w:rsidRPr="00F835DE">
        <w:rPr>
          <w:sz w:val="20"/>
        </w:rPr>
        <w:t xml:space="preserve"> shall not assign any of its rights, interests</w:t>
      </w:r>
      <w:r w:rsidR="0040706C">
        <w:rPr>
          <w:sz w:val="20"/>
        </w:rPr>
        <w:t>,</w:t>
      </w:r>
      <w:r w:rsidRPr="00F835DE">
        <w:rPr>
          <w:sz w:val="20"/>
        </w:rPr>
        <w:t xml:space="preserve"> or obligations under this Agreement, or </w:t>
      </w:r>
      <w:r w:rsidR="008468F2">
        <w:rPr>
          <w:sz w:val="20"/>
        </w:rPr>
        <w:t xml:space="preserve">assign </w:t>
      </w:r>
      <w:r w:rsidRPr="00F835DE">
        <w:rPr>
          <w:sz w:val="20"/>
        </w:rPr>
        <w:t xml:space="preserve">any of the </w:t>
      </w:r>
      <w:r w:rsidR="00E408BD">
        <w:rPr>
          <w:sz w:val="20"/>
        </w:rPr>
        <w:t>Services</w:t>
      </w:r>
      <w:r w:rsidRPr="00F835DE">
        <w:rPr>
          <w:sz w:val="20"/>
        </w:rPr>
        <w:t xml:space="preserve"> to be performed by it under this Agreement</w:t>
      </w:r>
      <w:r w:rsidR="00195511">
        <w:rPr>
          <w:sz w:val="20"/>
        </w:rPr>
        <w:t xml:space="preserve">. </w:t>
      </w:r>
    </w:p>
    <w:p w14:paraId="09EFF55D" w14:textId="77777777" w:rsidR="00EB6BAB" w:rsidRPr="000D3A0B" w:rsidRDefault="00EB6BAB" w:rsidP="00B43EF3">
      <w:pPr>
        <w:widowControl w:val="0"/>
        <w:rPr>
          <w:sz w:val="20"/>
        </w:rPr>
      </w:pPr>
    </w:p>
    <w:p w14:paraId="732DC52C" w14:textId="77777777" w:rsidR="002146A8" w:rsidRPr="00582DB7" w:rsidRDefault="002146A8" w:rsidP="00B43EF3">
      <w:pPr>
        <w:widowControl w:val="0"/>
        <w:rPr>
          <w:b/>
          <w:szCs w:val="24"/>
        </w:rPr>
      </w:pPr>
      <w:r w:rsidRPr="00582DB7">
        <w:rPr>
          <w:b/>
          <w:szCs w:val="24"/>
        </w:rPr>
        <w:t xml:space="preserve">ARTICLE </w:t>
      </w:r>
      <w:r w:rsidR="00320AA0">
        <w:rPr>
          <w:b/>
          <w:szCs w:val="24"/>
        </w:rPr>
        <w:t>6</w:t>
      </w:r>
      <w:r w:rsidRPr="00582DB7">
        <w:rPr>
          <w:b/>
          <w:szCs w:val="24"/>
        </w:rPr>
        <w:t xml:space="preserve"> – SUBCONTRACTING</w:t>
      </w:r>
    </w:p>
    <w:p w14:paraId="5142D895" w14:textId="77777777" w:rsidR="002146A8" w:rsidRPr="00F835DE" w:rsidRDefault="002146A8" w:rsidP="00B43EF3">
      <w:pPr>
        <w:widowControl w:val="0"/>
        <w:rPr>
          <w:sz w:val="20"/>
        </w:rPr>
      </w:pPr>
    </w:p>
    <w:p w14:paraId="1A83213B" w14:textId="77777777" w:rsidR="00103AAE" w:rsidRPr="00F835DE" w:rsidRDefault="00103AAE" w:rsidP="00103AAE">
      <w:pPr>
        <w:widowControl w:val="0"/>
        <w:jc w:val="both"/>
        <w:rPr>
          <w:sz w:val="20"/>
        </w:rPr>
      </w:pPr>
      <w:r>
        <w:rPr>
          <w:sz w:val="20"/>
        </w:rPr>
        <w:t xml:space="preserve">The Firm </w:t>
      </w:r>
      <w:r w:rsidRPr="00F835DE">
        <w:rPr>
          <w:sz w:val="20"/>
        </w:rPr>
        <w:t xml:space="preserve">agrees </w:t>
      </w:r>
      <w:r>
        <w:rPr>
          <w:sz w:val="20"/>
        </w:rPr>
        <w:t>to include the following provisions in any and all subcontract agreements for Services to be performed pursuant to this Agreement:</w:t>
      </w:r>
    </w:p>
    <w:p w14:paraId="3DE19300" w14:textId="77777777" w:rsidR="00103AAE" w:rsidRPr="00F835DE" w:rsidRDefault="00103AAE" w:rsidP="00103AAE">
      <w:pPr>
        <w:widowControl w:val="0"/>
        <w:rPr>
          <w:sz w:val="20"/>
        </w:rPr>
      </w:pPr>
    </w:p>
    <w:p w14:paraId="396A8BB2" w14:textId="77777777" w:rsidR="00103AAE" w:rsidRPr="00F835DE" w:rsidRDefault="00103AAE" w:rsidP="00103AAE">
      <w:pPr>
        <w:widowControl w:val="0"/>
        <w:tabs>
          <w:tab w:val="left" w:pos="720"/>
        </w:tabs>
        <w:ind w:left="720" w:hanging="360"/>
        <w:jc w:val="both"/>
        <w:rPr>
          <w:sz w:val="20"/>
        </w:rPr>
      </w:pPr>
      <w:r>
        <w:rPr>
          <w:sz w:val="20"/>
        </w:rPr>
        <w:t xml:space="preserve">A. </w:t>
      </w:r>
      <w:r>
        <w:rPr>
          <w:sz w:val="20"/>
        </w:rPr>
        <w:tab/>
      </w:r>
      <w:r w:rsidRPr="00F835DE">
        <w:rPr>
          <w:sz w:val="20"/>
        </w:rPr>
        <w:t xml:space="preserve">That the work performed by the subcontractor must be in accordance with the terms </w:t>
      </w:r>
      <w:r>
        <w:rPr>
          <w:sz w:val="20"/>
        </w:rPr>
        <w:t xml:space="preserve">and conditions </w:t>
      </w:r>
      <w:r w:rsidRPr="00F835DE">
        <w:rPr>
          <w:sz w:val="20"/>
        </w:rPr>
        <w:t xml:space="preserve">of this Agreement between the </w:t>
      </w:r>
      <w:r w:rsidR="00856727">
        <w:rPr>
          <w:sz w:val="20"/>
        </w:rPr>
        <w:t>UCEDA</w:t>
      </w:r>
      <w:r w:rsidRPr="00F835DE">
        <w:rPr>
          <w:sz w:val="20"/>
        </w:rPr>
        <w:t xml:space="preserve"> and the </w:t>
      </w:r>
      <w:r>
        <w:rPr>
          <w:sz w:val="20"/>
        </w:rPr>
        <w:t>Firm, including but not limited to the insurance requirements set forth in Schedule C</w:t>
      </w:r>
      <w:r w:rsidRPr="00F835DE">
        <w:rPr>
          <w:sz w:val="20"/>
        </w:rPr>
        <w:t>; and</w:t>
      </w:r>
    </w:p>
    <w:p w14:paraId="7A758319" w14:textId="77777777" w:rsidR="00103AAE" w:rsidRPr="00F835DE" w:rsidRDefault="00103AAE" w:rsidP="00103AAE">
      <w:pPr>
        <w:widowControl w:val="0"/>
        <w:tabs>
          <w:tab w:val="left" w:pos="720"/>
        </w:tabs>
        <w:ind w:left="720" w:hanging="360"/>
        <w:jc w:val="both"/>
        <w:rPr>
          <w:sz w:val="20"/>
        </w:rPr>
      </w:pPr>
    </w:p>
    <w:p w14:paraId="6B9FAD61" w14:textId="77777777" w:rsidR="00103AAE" w:rsidRPr="00F835DE" w:rsidRDefault="00103AAE" w:rsidP="00103AAE">
      <w:pPr>
        <w:widowControl w:val="0"/>
        <w:tabs>
          <w:tab w:val="left" w:pos="720"/>
        </w:tabs>
        <w:ind w:left="720" w:hanging="360"/>
        <w:jc w:val="both"/>
        <w:rPr>
          <w:sz w:val="20"/>
        </w:rPr>
      </w:pPr>
      <w:r w:rsidRPr="00F835DE">
        <w:rPr>
          <w:sz w:val="20"/>
        </w:rPr>
        <w:t xml:space="preserve">B. </w:t>
      </w:r>
      <w:r>
        <w:rPr>
          <w:sz w:val="20"/>
        </w:rPr>
        <w:tab/>
      </w:r>
      <w:r w:rsidRPr="00F835DE">
        <w:rPr>
          <w:sz w:val="20"/>
        </w:rPr>
        <w:t xml:space="preserve">That nothing contained in the subcontractor agreement shall impair the rights of the </w:t>
      </w:r>
      <w:r w:rsidR="00856727">
        <w:rPr>
          <w:sz w:val="20"/>
        </w:rPr>
        <w:t>UCEDA</w:t>
      </w:r>
      <w:r w:rsidRPr="00F835DE">
        <w:rPr>
          <w:sz w:val="20"/>
        </w:rPr>
        <w:t>; and</w:t>
      </w:r>
    </w:p>
    <w:p w14:paraId="247F37EC" w14:textId="77777777" w:rsidR="00103AAE" w:rsidRPr="00F835DE" w:rsidRDefault="00103AAE" w:rsidP="00103AAE">
      <w:pPr>
        <w:widowControl w:val="0"/>
        <w:tabs>
          <w:tab w:val="left" w:pos="720"/>
        </w:tabs>
        <w:ind w:left="720" w:hanging="360"/>
        <w:jc w:val="both"/>
        <w:rPr>
          <w:sz w:val="20"/>
        </w:rPr>
      </w:pPr>
    </w:p>
    <w:p w14:paraId="4BA4B34F" w14:textId="77777777" w:rsidR="00103AAE" w:rsidRPr="00F835DE" w:rsidRDefault="00103AAE" w:rsidP="00103AAE">
      <w:pPr>
        <w:widowControl w:val="0"/>
        <w:tabs>
          <w:tab w:val="left" w:pos="720"/>
        </w:tabs>
        <w:ind w:left="720" w:hanging="360"/>
        <w:jc w:val="both"/>
        <w:rPr>
          <w:sz w:val="20"/>
        </w:rPr>
      </w:pPr>
      <w:r w:rsidRPr="00F835DE">
        <w:rPr>
          <w:sz w:val="20"/>
        </w:rPr>
        <w:t xml:space="preserve">C.  </w:t>
      </w:r>
      <w:r>
        <w:rPr>
          <w:sz w:val="20"/>
        </w:rPr>
        <w:tab/>
      </w:r>
      <w:r w:rsidRPr="00F835DE">
        <w:rPr>
          <w:sz w:val="20"/>
        </w:rPr>
        <w:t xml:space="preserve">That nothing contained in the subcontractor agreement, or under this Agreement between the </w:t>
      </w:r>
      <w:r w:rsidR="00856727">
        <w:rPr>
          <w:sz w:val="20"/>
        </w:rPr>
        <w:t>UCEDA</w:t>
      </w:r>
      <w:r w:rsidRPr="00F835DE">
        <w:rPr>
          <w:sz w:val="20"/>
        </w:rPr>
        <w:t xml:space="preserve"> and the </w:t>
      </w:r>
      <w:r>
        <w:rPr>
          <w:sz w:val="20"/>
        </w:rPr>
        <w:t>Firm</w:t>
      </w:r>
      <w:r w:rsidRPr="00F835DE">
        <w:rPr>
          <w:sz w:val="20"/>
        </w:rPr>
        <w:t xml:space="preserve">, shall create any contractual relation in law or equity, between the subcontractor and the </w:t>
      </w:r>
      <w:r w:rsidR="00856727">
        <w:rPr>
          <w:sz w:val="20"/>
        </w:rPr>
        <w:t>UCEDA</w:t>
      </w:r>
      <w:r w:rsidRPr="00F835DE">
        <w:rPr>
          <w:sz w:val="20"/>
        </w:rPr>
        <w:t>; and</w:t>
      </w:r>
    </w:p>
    <w:p w14:paraId="2B51312B" w14:textId="77777777" w:rsidR="00103AAE" w:rsidRPr="00F835DE" w:rsidRDefault="00103AAE" w:rsidP="00103AAE">
      <w:pPr>
        <w:widowControl w:val="0"/>
        <w:tabs>
          <w:tab w:val="left" w:pos="720"/>
        </w:tabs>
        <w:ind w:left="720" w:hanging="360"/>
        <w:jc w:val="both"/>
        <w:rPr>
          <w:sz w:val="20"/>
        </w:rPr>
      </w:pPr>
    </w:p>
    <w:p w14:paraId="1BD0C182" w14:textId="77777777" w:rsidR="00103AAE" w:rsidRDefault="00103AAE" w:rsidP="00103AAE">
      <w:pPr>
        <w:widowControl w:val="0"/>
        <w:numPr>
          <w:ilvl w:val="0"/>
          <w:numId w:val="5"/>
        </w:numPr>
        <w:tabs>
          <w:tab w:val="left" w:pos="720"/>
        </w:tabs>
        <w:jc w:val="both"/>
        <w:rPr>
          <w:sz w:val="20"/>
        </w:rPr>
      </w:pPr>
      <w:r w:rsidRPr="00F835DE">
        <w:rPr>
          <w:sz w:val="20"/>
        </w:rPr>
        <w:t xml:space="preserve">That the subcontractor specifically agrees to be bound by the </w:t>
      </w:r>
      <w:r>
        <w:rPr>
          <w:sz w:val="20"/>
        </w:rPr>
        <w:t>C</w:t>
      </w:r>
      <w:r w:rsidRPr="00F835DE">
        <w:rPr>
          <w:sz w:val="20"/>
        </w:rPr>
        <w:t xml:space="preserve">onfidentiality provision as set forth in </w:t>
      </w:r>
      <w:r w:rsidRPr="00A656BF">
        <w:rPr>
          <w:sz w:val="20"/>
        </w:rPr>
        <w:t xml:space="preserve">Article </w:t>
      </w:r>
      <w:r w:rsidR="00A656BF">
        <w:rPr>
          <w:sz w:val="20"/>
        </w:rPr>
        <w:t>8</w:t>
      </w:r>
      <w:r>
        <w:rPr>
          <w:sz w:val="20"/>
        </w:rPr>
        <w:t xml:space="preserve"> </w:t>
      </w:r>
      <w:r w:rsidRPr="00F835DE">
        <w:rPr>
          <w:sz w:val="20"/>
        </w:rPr>
        <w:t xml:space="preserve">of this Agreement between the </w:t>
      </w:r>
      <w:r w:rsidR="00856727">
        <w:rPr>
          <w:sz w:val="20"/>
        </w:rPr>
        <w:t>UCEDA</w:t>
      </w:r>
      <w:r w:rsidRPr="00F835DE">
        <w:rPr>
          <w:sz w:val="20"/>
        </w:rPr>
        <w:t xml:space="preserve"> and the </w:t>
      </w:r>
      <w:r>
        <w:rPr>
          <w:sz w:val="20"/>
        </w:rPr>
        <w:t>Firm</w:t>
      </w:r>
      <w:r w:rsidRPr="00F835DE">
        <w:rPr>
          <w:sz w:val="20"/>
        </w:rPr>
        <w:t>.</w:t>
      </w:r>
    </w:p>
    <w:p w14:paraId="466FA93C" w14:textId="77777777" w:rsidR="00103AAE" w:rsidRDefault="00103AAE" w:rsidP="001D2516">
      <w:pPr>
        <w:widowControl w:val="0"/>
        <w:jc w:val="both"/>
        <w:rPr>
          <w:sz w:val="20"/>
        </w:rPr>
      </w:pPr>
    </w:p>
    <w:p w14:paraId="7590525F" w14:textId="77777777" w:rsidR="00103AAE" w:rsidRDefault="00103AAE" w:rsidP="00103AAE">
      <w:pPr>
        <w:widowControl w:val="0"/>
        <w:jc w:val="both"/>
        <w:rPr>
          <w:sz w:val="20"/>
        </w:rPr>
      </w:pPr>
      <w:r>
        <w:rPr>
          <w:sz w:val="20"/>
        </w:rPr>
        <w:t xml:space="preserve">Upon signing this Agreement, the Firm shall provide the </w:t>
      </w:r>
      <w:r w:rsidR="00856727">
        <w:rPr>
          <w:sz w:val="20"/>
        </w:rPr>
        <w:t>UCEDA</w:t>
      </w:r>
      <w:r>
        <w:rPr>
          <w:sz w:val="20"/>
        </w:rPr>
        <w:t xml:space="preserve"> with the names and scopes of work of any and all subcontractors to be used in the performance of the Firm’s obligations pursuant to this Agreement.  Furthermore, upon request by the </w:t>
      </w:r>
      <w:r w:rsidR="00856727">
        <w:rPr>
          <w:sz w:val="20"/>
        </w:rPr>
        <w:t>UCEDA</w:t>
      </w:r>
      <w:r>
        <w:rPr>
          <w:sz w:val="20"/>
        </w:rPr>
        <w:t xml:space="preserve">, the Firm shall provide copies of any and all subcontract agreements for Services to be performed pursuant to this Agreement.  </w:t>
      </w:r>
    </w:p>
    <w:p w14:paraId="6FF9438F" w14:textId="77777777" w:rsidR="00103AAE" w:rsidRDefault="00103AAE" w:rsidP="00103AAE">
      <w:pPr>
        <w:widowControl w:val="0"/>
        <w:jc w:val="both"/>
        <w:rPr>
          <w:sz w:val="20"/>
        </w:rPr>
      </w:pPr>
    </w:p>
    <w:p w14:paraId="4D7D3639" w14:textId="77777777" w:rsidR="00103AAE" w:rsidRDefault="00103AAE" w:rsidP="00103AAE">
      <w:pPr>
        <w:widowControl w:val="0"/>
        <w:jc w:val="both"/>
        <w:rPr>
          <w:sz w:val="20"/>
        </w:rPr>
      </w:pPr>
      <w:r w:rsidRPr="00F835DE">
        <w:rPr>
          <w:sz w:val="20"/>
        </w:rPr>
        <w:t xml:space="preserve">The </w:t>
      </w:r>
      <w:r>
        <w:rPr>
          <w:sz w:val="20"/>
        </w:rPr>
        <w:t>Firm</w:t>
      </w:r>
      <w:r w:rsidRPr="00F835DE">
        <w:rPr>
          <w:sz w:val="20"/>
        </w:rPr>
        <w:t xml:space="preserve"> agrees that it is fully responsible to the </w:t>
      </w:r>
      <w:r w:rsidR="00856727">
        <w:rPr>
          <w:sz w:val="20"/>
        </w:rPr>
        <w:t>UCEDA</w:t>
      </w:r>
      <w:r w:rsidRPr="00F835DE">
        <w:rPr>
          <w:sz w:val="20"/>
        </w:rPr>
        <w:t xml:space="preserve"> for the acts and omissions of its subcontractors, and of persons either directly or indirectly employed by them, to the same extent as it is for the acts and omissions of persons employed by the </w:t>
      </w:r>
      <w:r>
        <w:rPr>
          <w:sz w:val="20"/>
        </w:rPr>
        <w:t>Firm</w:t>
      </w:r>
      <w:r w:rsidRPr="00F835DE">
        <w:rPr>
          <w:sz w:val="20"/>
        </w:rPr>
        <w:t>.</w:t>
      </w:r>
      <w:r>
        <w:rPr>
          <w:sz w:val="20"/>
        </w:rPr>
        <w:t xml:space="preserve">  </w:t>
      </w:r>
      <w:r w:rsidRPr="00F835DE">
        <w:rPr>
          <w:sz w:val="20"/>
        </w:rPr>
        <w:t xml:space="preserve">The </w:t>
      </w:r>
      <w:r>
        <w:rPr>
          <w:sz w:val="20"/>
        </w:rPr>
        <w:t>Firm</w:t>
      </w:r>
      <w:r w:rsidRPr="00F835DE">
        <w:rPr>
          <w:sz w:val="20"/>
        </w:rPr>
        <w:t xml:space="preserve"> shall not in any way be relieved of any responsibility under this Agreement by any subcontract.</w:t>
      </w:r>
    </w:p>
    <w:p w14:paraId="66D6B656" w14:textId="77777777" w:rsidR="00195511" w:rsidRPr="00486F59" w:rsidRDefault="00195511" w:rsidP="00486F59">
      <w:pPr>
        <w:widowControl w:val="0"/>
        <w:jc w:val="both"/>
        <w:rPr>
          <w:color w:val="2017D7"/>
          <w:sz w:val="20"/>
        </w:rPr>
      </w:pPr>
    </w:p>
    <w:p w14:paraId="3BFD2D2A" w14:textId="77777777" w:rsidR="002146A8" w:rsidRPr="00582DB7" w:rsidRDefault="002146A8" w:rsidP="00B43EF3">
      <w:pPr>
        <w:widowControl w:val="0"/>
        <w:rPr>
          <w:b/>
          <w:szCs w:val="24"/>
        </w:rPr>
      </w:pPr>
      <w:r w:rsidRPr="00582DB7">
        <w:rPr>
          <w:b/>
          <w:szCs w:val="24"/>
        </w:rPr>
        <w:t xml:space="preserve">ARTICLE </w:t>
      </w:r>
      <w:r w:rsidR="00320AA0">
        <w:rPr>
          <w:b/>
          <w:szCs w:val="24"/>
        </w:rPr>
        <w:t>7</w:t>
      </w:r>
      <w:r w:rsidRPr="00582DB7">
        <w:rPr>
          <w:b/>
          <w:szCs w:val="24"/>
        </w:rPr>
        <w:t xml:space="preserve"> - PERFORMANCE</w:t>
      </w:r>
    </w:p>
    <w:p w14:paraId="078F07AF" w14:textId="77777777" w:rsidR="002146A8" w:rsidRPr="00F835DE" w:rsidRDefault="002146A8" w:rsidP="00B43EF3">
      <w:pPr>
        <w:widowControl w:val="0"/>
        <w:rPr>
          <w:sz w:val="20"/>
        </w:rPr>
      </w:pPr>
    </w:p>
    <w:p w14:paraId="2F304107" w14:textId="77777777" w:rsidR="002146A8" w:rsidRPr="00F835DE" w:rsidRDefault="002146A8" w:rsidP="00B43EF3">
      <w:pPr>
        <w:widowControl w:val="0"/>
        <w:jc w:val="both"/>
        <w:rPr>
          <w:sz w:val="20"/>
        </w:rPr>
      </w:pPr>
      <w:r w:rsidRPr="00F835DE">
        <w:rPr>
          <w:sz w:val="20"/>
        </w:rPr>
        <w:t xml:space="preserve">In performing the </w:t>
      </w:r>
      <w:r w:rsidR="00E408BD">
        <w:rPr>
          <w:sz w:val="20"/>
        </w:rPr>
        <w:t>Services</w:t>
      </w:r>
      <w:r w:rsidRPr="00F835DE">
        <w:rPr>
          <w:sz w:val="20"/>
        </w:rPr>
        <w:t xml:space="preserve">, the </w:t>
      </w:r>
      <w:r w:rsidR="00E408BD">
        <w:rPr>
          <w:sz w:val="20"/>
        </w:rPr>
        <w:t>Firm</w:t>
      </w:r>
      <w:r w:rsidRPr="00F835DE">
        <w:rPr>
          <w:sz w:val="20"/>
        </w:rPr>
        <w:t xml:space="preserve"> shall assign qualified personnel and perform such </w:t>
      </w:r>
      <w:r w:rsidR="00E408BD">
        <w:rPr>
          <w:sz w:val="20"/>
        </w:rPr>
        <w:t>Services</w:t>
      </w:r>
      <w:r w:rsidRPr="00F835DE">
        <w:rPr>
          <w:sz w:val="20"/>
        </w:rPr>
        <w:t xml:space="preserve"> in accordance with the professional standards and with the skill, diligence and quality control/quality assurance measures expected of a </w:t>
      </w:r>
      <w:r w:rsidR="000716C7">
        <w:rPr>
          <w:sz w:val="20"/>
        </w:rPr>
        <w:t>r</w:t>
      </w:r>
      <w:r w:rsidR="00EB6BAB">
        <w:rPr>
          <w:sz w:val="20"/>
        </w:rPr>
        <w:t xml:space="preserve">eputable </w:t>
      </w:r>
      <w:r w:rsidR="000716C7">
        <w:rPr>
          <w:sz w:val="20"/>
        </w:rPr>
        <w:t>company</w:t>
      </w:r>
      <w:r w:rsidR="00272602">
        <w:rPr>
          <w:sz w:val="20"/>
        </w:rPr>
        <w:t xml:space="preserve"> performing </w:t>
      </w:r>
      <w:r w:rsidR="000716C7">
        <w:rPr>
          <w:sz w:val="20"/>
        </w:rPr>
        <w:t>Services</w:t>
      </w:r>
      <w:r w:rsidRPr="00F835DE">
        <w:rPr>
          <w:sz w:val="20"/>
        </w:rPr>
        <w:t xml:space="preserve"> of a similar nature.  The </w:t>
      </w:r>
      <w:r w:rsidR="00E408BD">
        <w:rPr>
          <w:sz w:val="20"/>
        </w:rPr>
        <w:t>Firm</w:t>
      </w:r>
      <w:r w:rsidRPr="00F835DE">
        <w:rPr>
          <w:sz w:val="20"/>
        </w:rPr>
        <w:t xml:space="preserve"> is hereby </w:t>
      </w:r>
      <w:r w:rsidR="002158BC" w:rsidRPr="00F835DE">
        <w:rPr>
          <w:sz w:val="20"/>
        </w:rPr>
        <w:t>giv</w:t>
      </w:r>
      <w:r w:rsidR="002158BC">
        <w:rPr>
          <w:sz w:val="20"/>
        </w:rPr>
        <w:t>en</w:t>
      </w:r>
      <w:r w:rsidR="002158BC" w:rsidRPr="00F835DE">
        <w:rPr>
          <w:sz w:val="20"/>
        </w:rPr>
        <w:t xml:space="preserve"> </w:t>
      </w:r>
      <w:r w:rsidRPr="00F835DE">
        <w:rPr>
          <w:sz w:val="20"/>
        </w:rPr>
        <w:t xml:space="preserve">notice that the </w:t>
      </w:r>
      <w:r w:rsidR="0012057C">
        <w:rPr>
          <w:sz w:val="20"/>
        </w:rPr>
        <w:t>UCEDA</w:t>
      </w:r>
      <w:r w:rsidRPr="00F835DE">
        <w:rPr>
          <w:sz w:val="20"/>
        </w:rPr>
        <w:t xml:space="preserve"> </w:t>
      </w:r>
      <w:r w:rsidR="004D5140">
        <w:rPr>
          <w:sz w:val="20"/>
        </w:rPr>
        <w:t>shall</w:t>
      </w:r>
      <w:r w:rsidRPr="00F835DE">
        <w:rPr>
          <w:sz w:val="20"/>
        </w:rPr>
        <w:t xml:space="preserve"> be relying upon the accuracy, competence</w:t>
      </w:r>
      <w:r w:rsidR="0040706C">
        <w:rPr>
          <w:sz w:val="20"/>
        </w:rPr>
        <w:t>,</w:t>
      </w:r>
      <w:r w:rsidRPr="00F835DE">
        <w:rPr>
          <w:sz w:val="20"/>
        </w:rPr>
        <w:t xml:space="preserve"> and completeness of the </w:t>
      </w:r>
      <w:r w:rsidR="00E408BD">
        <w:rPr>
          <w:sz w:val="20"/>
        </w:rPr>
        <w:t>Firm</w:t>
      </w:r>
      <w:r w:rsidRPr="00F835DE">
        <w:rPr>
          <w:sz w:val="20"/>
        </w:rPr>
        <w:t>’</w:t>
      </w:r>
      <w:r w:rsidR="000404C6">
        <w:rPr>
          <w:sz w:val="20"/>
        </w:rPr>
        <w:t>s</w:t>
      </w:r>
      <w:r w:rsidRPr="00F835DE">
        <w:rPr>
          <w:sz w:val="20"/>
        </w:rPr>
        <w:t xml:space="preserve"> </w:t>
      </w:r>
      <w:r w:rsidR="008C32D0">
        <w:rPr>
          <w:sz w:val="20"/>
        </w:rPr>
        <w:t>performance</w:t>
      </w:r>
      <w:r w:rsidRPr="00F835DE">
        <w:rPr>
          <w:sz w:val="20"/>
        </w:rPr>
        <w:t xml:space="preserve"> in using the results </w:t>
      </w:r>
      <w:r w:rsidR="000716C7">
        <w:rPr>
          <w:sz w:val="20"/>
        </w:rPr>
        <w:t xml:space="preserve">achieved by the Firm’s performance </w:t>
      </w:r>
      <w:r w:rsidRPr="00F835DE">
        <w:rPr>
          <w:sz w:val="20"/>
        </w:rPr>
        <w:t xml:space="preserve">of these </w:t>
      </w:r>
      <w:r w:rsidR="00E408BD">
        <w:rPr>
          <w:sz w:val="20"/>
        </w:rPr>
        <w:t>Services</w:t>
      </w:r>
      <w:r w:rsidRPr="00F835DE">
        <w:rPr>
          <w:sz w:val="20"/>
        </w:rPr>
        <w:t xml:space="preserve">.  The </w:t>
      </w:r>
      <w:r w:rsidR="00E408BD">
        <w:rPr>
          <w:sz w:val="20"/>
        </w:rPr>
        <w:t>Firm</w:t>
      </w:r>
      <w:r w:rsidRPr="00F835DE">
        <w:rPr>
          <w:sz w:val="20"/>
        </w:rPr>
        <w:t xml:space="preserve"> shall at all times comply with all applicable Federal, </w:t>
      </w:r>
      <w:r w:rsidR="004D5140">
        <w:rPr>
          <w:sz w:val="20"/>
        </w:rPr>
        <w:t xml:space="preserve">New York </w:t>
      </w:r>
      <w:r w:rsidRPr="00F835DE">
        <w:rPr>
          <w:sz w:val="20"/>
        </w:rPr>
        <w:t>State and local laws, ordinances, statutes, rules and regulations.</w:t>
      </w:r>
    </w:p>
    <w:p w14:paraId="7BB34E9A" w14:textId="77777777" w:rsidR="001C4F91" w:rsidRPr="005A4F57" w:rsidRDefault="001C4F91" w:rsidP="00B43EF3">
      <w:pPr>
        <w:widowControl w:val="0"/>
        <w:rPr>
          <w:sz w:val="20"/>
        </w:rPr>
      </w:pPr>
    </w:p>
    <w:p w14:paraId="7D6D7ACE" w14:textId="77777777" w:rsidR="00C9659F" w:rsidRDefault="00C9659F" w:rsidP="00B43EF3">
      <w:pPr>
        <w:widowControl w:val="0"/>
        <w:rPr>
          <w:b/>
          <w:szCs w:val="24"/>
        </w:rPr>
      </w:pPr>
    </w:p>
    <w:p w14:paraId="6B353172" w14:textId="77777777" w:rsidR="00C9659F" w:rsidRDefault="00C9659F" w:rsidP="00B43EF3">
      <w:pPr>
        <w:widowControl w:val="0"/>
        <w:rPr>
          <w:b/>
          <w:szCs w:val="24"/>
        </w:rPr>
      </w:pPr>
    </w:p>
    <w:p w14:paraId="045DE97E" w14:textId="77777777" w:rsidR="002146A8" w:rsidRPr="00330236" w:rsidRDefault="002146A8" w:rsidP="00B43EF3">
      <w:pPr>
        <w:widowControl w:val="0"/>
        <w:rPr>
          <w:b/>
          <w:szCs w:val="24"/>
        </w:rPr>
      </w:pPr>
      <w:r w:rsidRPr="00330236">
        <w:rPr>
          <w:b/>
          <w:szCs w:val="24"/>
        </w:rPr>
        <w:t xml:space="preserve">ARTICLE </w:t>
      </w:r>
      <w:r w:rsidR="00320AA0">
        <w:rPr>
          <w:b/>
          <w:szCs w:val="24"/>
        </w:rPr>
        <w:t>8</w:t>
      </w:r>
      <w:r w:rsidRPr="00330236">
        <w:rPr>
          <w:b/>
          <w:szCs w:val="24"/>
        </w:rPr>
        <w:t xml:space="preserve"> - CONFIDENTIALITY</w:t>
      </w:r>
    </w:p>
    <w:p w14:paraId="77DAD085" w14:textId="77777777" w:rsidR="002146A8" w:rsidRPr="00F835DE" w:rsidRDefault="002146A8" w:rsidP="00B43EF3">
      <w:pPr>
        <w:widowControl w:val="0"/>
        <w:rPr>
          <w:sz w:val="20"/>
        </w:rPr>
      </w:pPr>
    </w:p>
    <w:p w14:paraId="5E5111C1" w14:textId="77777777" w:rsidR="002146A8" w:rsidRPr="00F835DE" w:rsidRDefault="002146A8" w:rsidP="00B43EF3">
      <w:pPr>
        <w:widowControl w:val="0"/>
        <w:rPr>
          <w:sz w:val="20"/>
        </w:rPr>
      </w:pPr>
      <w:r w:rsidRPr="00F835DE">
        <w:rPr>
          <w:sz w:val="20"/>
        </w:rPr>
        <w:t>For purposes of this Article:</w:t>
      </w:r>
    </w:p>
    <w:p w14:paraId="2DFBE856" w14:textId="77777777" w:rsidR="002146A8" w:rsidRPr="00F835DE" w:rsidRDefault="002146A8" w:rsidP="00B43EF3">
      <w:pPr>
        <w:widowControl w:val="0"/>
        <w:rPr>
          <w:sz w:val="20"/>
        </w:rPr>
      </w:pPr>
    </w:p>
    <w:p w14:paraId="71D9EF31" w14:textId="77777777" w:rsidR="002146A8" w:rsidRPr="00F835DE" w:rsidRDefault="002146A8" w:rsidP="00B43EF3">
      <w:pPr>
        <w:widowControl w:val="0"/>
        <w:tabs>
          <w:tab w:val="left" w:pos="720"/>
        </w:tabs>
        <w:ind w:left="720" w:hanging="360"/>
        <w:jc w:val="both"/>
        <w:rPr>
          <w:sz w:val="20"/>
        </w:rPr>
      </w:pPr>
      <w:r w:rsidRPr="00F835DE">
        <w:rPr>
          <w:sz w:val="20"/>
        </w:rPr>
        <w:t xml:space="preserve">A.  </w:t>
      </w:r>
      <w:r w:rsidR="006D66E9">
        <w:rPr>
          <w:sz w:val="20"/>
        </w:rPr>
        <w:tab/>
      </w:r>
      <w:r w:rsidRPr="00F835DE">
        <w:rPr>
          <w:sz w:val="20"/>
        </w:rPr>
        <w:t xml:space="preserve">The term “Confidential Information” as used herein, means all material and information, whether written or oral, received by the </w:t>
      </w:r>
      <w:r w:rsidR="00E408BD">
        <w:rPr>
          <w:sz w:val="20"/>
        </w:rPr>
        <w:t>Firm</w:t>
      </w:r>
      <w:r w:rsidRPr="00F835DE">
        <w:rPr>
          <w:sz w:val="20"/>
        </w:rPr>
        <w:t xml:space="preserve"> from or through the </w:t>
      </w:r>
      <w:r w:rsidR="0012057C">
        <w:rPr>
          <w:sz w:val="20"/>
        </w:rPr>
        <w:t>UCEDA</w:t>
      </w:r>
      <w:r w:rsidR="0040706C">
        <w:rPr>
          <w:sz w:val="20"/>
        </w:rPr>
        <w:t xml:space="preserve"> </w:t>
      </w:r>
      <w:r w:rsidRPr="00F835DE">
        <w:rPr>
          <w:sz w:val="20"/>
        </w:rPr>
        <w:t xml:space="preserve">or any other person connected with the </w:t>
      </w:r>
      <w:r w:rsidR="0012057C">
        <w:rPr>
          <w:sz w:val="20"/>
        </w:rPr>
        <w:t>UCEDA</w:t>
      </w:r>
      <w:r w:rsidRPr="00F835DE">
        <w:rPr>
          <w:sz w:val="20"/>
        </w:rPr>
        <w:t>, or developed, produced</w:t>
      </w:r>
      <w:r w:rsidR="0040706C">
        <w:rPr>
          <w:sz w:val="20"/>
        </w:rPr>
        <w:t>,</w:t>
      </w:r>
      <w:r w:rsidRPr="00F835DE">
        <w:rPr>
          <w:sz w:val="20"/>
        </w:rPr>
        <w:t xml:space="preserve"> or obtained by the </w:t>
      </w:r>
      <w:r w:rsidR="00E408BD">
        <w:rPr>
          <w:sz w:val="20"/>
        </w:rPr>
        <w:t>Firm</w:t>
      </w:r>
      <w:r w:rsidRPr="00F835DE">
        <w:rPr>
          <w:sz w:val="20"/>
        </w:rPr>
        <w:t xml:space="preserve"> in connection with </w:t>
      </w:r>
      <w:r w:rsidR="0040706C">
        <w:rPr>
          <w:sz w:val="20"/>
        </w:rPr>
        <w:t>its</w:t>
      </w:r>
      <w:r w:rsidR="0040706C" w:rsidRPr="00F835DE">
        <w:rPr>
          <w:sz w:val="20"/>
        </w:rPr>
        <w:t xml:space="preserve"> </w:t>
      </w:r>
      <w:r w:rsidRPr="00F835DE">
        <w:rPr>
          <w:sz w:val="20"/>
        </w:rPr>
        <w:t xml:space="preserve">performance of </w:t>
      </w:r>
      <w:r w:rsidR="00E408BD">
        <w:rPr>
          <w:sz w:val="20"/>
        </w:rPr>
        <w:t>Services</w:t>
      </w:r>
      <w:r w:rsidRPr="00F835DE">
        <w:rPr>
          <w:sz w:val="20"/>
        </w:rPr>
        <w:t xml:space="preserve"> under this Agreement. Confidential Information shall include, but not be limited to</w:t>
      </w:r>
      <w:r w:rsidR="00330236">
        <w:rPr>
          <w:sz w:val="20"/>
        </w:rPr>
        <w:t>:</w:t>
      </w:r>
      <w:r w:rsidRPr="00F835DE">
        <w:rPr>
          <w:sz w:val="20"/>
        </w:rPr>
        <w:t xml:space="preserve">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w:t>
      </w:r>
      <w:r w:rsidR="0040706C">
        <w:rPr>
          <w:sz w:val="20"/>
        </w:rPr>
        <w:t>,</w:t>
      </w:r>
      <w:r w:rsidRPr="00F835DE">
        <w:rPr>
          <w:sz w:val="20"/>
        </w:rPr>
        <w:t xml:space="preserve"> and/or comments relating thereto.</w:t>
      </w:r>
    </w:p>
    <w:p w14:paraId="79371384" w14:textId="77777777" w:rsidR="002146A8" w:rsidRPr="00F835DE" w:rsidRDefault="002146A8" w:rsidP="00B43EF3">
      <w:pPr>
        <w:widowControl w:val="0"/>
        <w:tabs>
          <w:tab w:val="left" w:pos="720"/>
        </w:tabs>
        <w:ind w:left="720" w:hanging="360"/>
        <w:rPr>
          <w:sz w:val="20"/>
        </w:rPr>
      </w:pPr>
    </w:p>
    <w:p w14:paraId="587421C2" w14:textId="77777777" w:rsidR="002146A8" w:rsidRPr="00F835DE" w:rsidRDefault="002146A8" w:rsidP="00B43EF3">
      <w:pPr>
        <w:widowControl w:val="0"/>
        <w:tabs>
          <w:tab w:val="left" w:pos="720"/>
        </w:tabs>
        <w:ind w:left="720" w:hanging="360"/>
        <w:jc w:val="both"/>
        <w:rPr>
          <w:sz w:val="20"/>
        </w:rPr>
      </w:pPr>
      <w:r w:rsidRPr="00F835DE">
        <w:rPr>
          <w:sz w:val="20"/>
        </w:rPr>
        <w:t xml:space="preserve">B. </w:t>
      </w:r>
      <w:r w:rsidR="00EE5094">
        <w:rPr>
          <w:sz w:val="20"/>
        </w:rPr>
        <w:t xml:space="preserve"> </w:t>
      </w:r>
      <w:r w:rsidR="006D66E9">
        <w:rPr>
          <w:sz w:val="20"/>
        </w:rPr>
        <w:tab/>
      </w:r>
      <w:r w:rsidRPr="00F835DE">
        <w:rPr>
          <w:sz w:val="20"/>
        </w:rPr>
        <w:t>The term “</w:t>
      </w:r>
      <w:r w:rsidR="00E408BD">
        <w:rPr>
          <w:sz w:val="20"/>
        </w:rPr>
        <w:t>Firm</w:t>
      </w:r>
      <w:r w:rsidRPr="00F835DE">
        <w:rPr>
          <w:sz w:val="20"/>
        </w:rPr>
        <w:t xml:space="preserve">” as used herein includes all officers, directors, employees, agents, subcontractors, assignees or representatives of the </w:t>
      </w:r>
      <w:r w:rsidR="00E408BD">
        <w:rPr>
          <w:sz w:val="20"/>
        </w:rPr>
        <w:t>Firm</w:t>
      </w:r>
      <w:r w:rsidRPr="00F835DE">
        <w:rPr>
          <w:sz w:val="20"/>
        </w:rPr>
        <w:t>.</w:t>
      </w:r>
    </w:p>
    <w:p w14:paraId="61DD496C" w14:textId="77777777" w:rsidR="002146A8" w:rsidRPr="00F835DE" w:rsidRDefault="002146A8" w:rsidP="00B43EF3">
      <w:pPr>
        <w:widowControl w:val="0"/>
        <w:rPr>
          <w:sz w:val="20"/>
        </w:rPr>
      </w:pPr>
    </w:p>
    <w:p w14:paraId="727B3F41" w14:textId="77777777" w:rsidR="002146A8" w:rsidRPr="00F835DE" w:rsidRDefault="002146A8" w:rsidP="00B43EF3">
      <w:pPr>
        <w:widowControl w:val="0"/>
        <w:jc w:val="both"/>
        <w:rPr>
          <w:sz w:val="20"/>
        </w:rPr>
      </w:pPr>
      <w:r w:rsidRPr="00F835DE">
        <w:rPr>
          <w:sz w:val="20"/>
        </w:rPr>
        <w:t xml:space="preserve">The </w:t>
      </w:r>
      <w:r w:rsidR="00E408BD">
        <w:rPr>
          <w:sz w:val="20"/>
        </w:rPr>
        <w:t>Firm</w:t>
      </w:r>
      <w:r w:rsidRPr="00F835DE">
        <w:rPr>
          <w:sz w:val="20"/>
        </w:rPr>
        <w:t xml:space="preserve"> shall keep all Confidential Information in a secure location within the </w:t>
      </w:r>
      <w:r w:rsidR="00E408BD">
        <w:rPr>
          <w:sz w:val="20"/>
        </w:rPr>
        <w:t>Firm</w:t>
      </w:r>
      <w:r w:rsidRPr="00F835DE">
        <w:rPr>
          <w:sz w:val="20"/>
        </w:rPr>
        <w:t>’</w:t>
      </w:r>
      <w:r w:rsidR="000404C6">
        <w:rPr>
          <w:sz w:val="20"/>
        </w:rPr>
        <w:t>s</w:t>
      </w:r>
      <w:r w:rsidRPr="00F835DE">
        <w:rPr>
          <w:sz w:val="20"/>
        </w:rPr>
        <w:t xml:space="preserve"> offices.  The </w:t>
      </w:r>
      <w:r w:rsidR="0012057C">
        <w:rPr>
          <w:sz w:val="20"/>
        </w:rPr>
        <w:t>UCEDA</w:t>
      </w:r>
      <w:r w:rsidRPr="00F835DE">
        <w:rPr>
          <w:sz w:val="20"/>
        </w:rPr>
        <w:t xml:space="preserve"> shall have the right, but not the obligation, to enter the </w:t>
      </w:r>
      <w:r w:rsidR="00E408BD">
        <w:rPr>
          <w:sz w:val="20"/>
        </w:rPr>
        <w:t>Firm</w:t>
      </w:r>
      <w:r w:rsidRPr="00F835DE">
        <w:rPr>
          <w:sz w:val="20"/>
        </w:rPr>
        <w:t>’</w:t>
      </w:r>
      <w:r w:rsidR="00E91D31">
        <w:rPr>
          <w:sz w:val="20"/>
        </w:rPr>
        <w:t>s</w:t>
      </w:r>
      <w:r w:rsidRPr="00F835DE">
        <w:rPr>
          <w:sz w:val="20"/>
        </w:rPr>
        <w:t xml:space="preserve"> offices in order to inspect the arrangements of the </w:t>
      </w:r>
      <w:r w:rsidR="00E408BD">
        <w:rPr>
          <w:sz w:val="20"/>
        </w:rPr>
        <w:t>Firm</w:t>
      </w:r>
      <w:r w:rsidRPr="00F835DE">
        <w:rPr>
          <w:sz w:val="20"/>
        </w:rPr>
        <w:t xml:space="preserve"> for keeping Confidential Information secure.  </w:t>
      </w:r>
      <w:r w:rsidR="00744836">
        <w:rPr>
          <w:sz w:val="20"/>
        </w:rPr>
        <w:t xml:space="preserve">The </w:t>
      </w:r>
      <w:r w:rsidR="0012057C">
        <w:rPr>
          <w:sz w:val="20"/>
        </w:rPr>
        <w:t>UCEDA</w:t>
      </w:r>
      <w:r w:rsidR="00744836">
        <w:rPr>
          <w:sz w:val="20"/>
        </w:rPr>
        <w:t>’</w:t>
      </w:r>
      <w:r w:rsidR="00E91D31">
        <w:rPr>
          <w:sz w:val="20"/>
        </w:rPr>
        <w:t>s</w:t>
      </w:r>
      <w:r w:rsidR="00744836">
        <w:rPr>
          <w:sz w:val="20"/>
        </w:rPr>
        <w:t xml:space="preserve"> inspection, or its</w:t>
      </w:r>
      <w:r w:rsidRPr="00F835DE">
        <w:rPr>
          <w:sz w:val="20"/>
        </w:rPr>
        <w:t xml:space="preserve"> failure to inspect</w:t>
      </w:r>
      <w:r w:rsidR="00744836">
        <w:rPr>
          <w:sz w:val="20"/>
        </w:rPr>
        <w:t>,</w:t>
      </w:r>
      <w:r w:rsidRPr="00F835DE">
        <w:rPr>
          <w:sz w:val="20"/>
        </w:rPr>
        <w:t xml:space="preserve"> shall </w:t>
      </w:r>
      <w:r w:rsidR="00DE5F4C">
        <w:rPr>
          <w:sz w:val="20"/>
        </w:rPr>
        <w:t xml:space="preserve">not </w:t>
      </w:r>
      <w:r w:rsidRPr="00F835DE">
        <w:rPr>
          <w:sz w:val="20"/>
        </w:rPr>
        <w:t xml:space="preserve">relieve the </w:t>
      </w:r>
      <w:r w:rsidR="00E408BD">
        <w:rPr>
          <w:sz w:val="20"/>
        </w:rPr>
        <w:t>Firm</w:t>
      </w:r>
      <w:r w:rsidRPr="00F835DE">
        <w:rPr>
          <w:sz w:val="20"/>
        </w:rPr>
        <w:t xml:space="preserve"> of </w:t>
      </w:r>
      <w:r w:rsidR="0040706C">
        <w:rPr>
          <w:sz w:val="20"/>
        </w:rPr>
        <w:t>its</w:t>
      </w:r>
      <w:r w:rsidR="0040706C" w:rsidRPr="00F835DE">
        <w:rPr>
          <w:sz w:val="20"/>
        </w:rPr>
        <w:t xml:space="preserve"> </w:t>
      </w:r>
      <w:r w:rsidRPr="00F835DE">
        <w:rPr>
          <w:sz w:val="20"/>
        </w:rPr>
        <w:t>responsibilit</w:t>
      </w:r>
      <w:r w:rsidR="0040706C">
        <w:rPr>
          <w:sz w:val="20"/>
        </w:rPr>
        <w:t xml:space="preserve">ies </w:t>
      </w:r>
      <w:r w:rsidR="00A03B2F">
        <w:rPr>
          <w:sz w:val="20"/>
        </w:rPr>
        <w:t>pursuant to this</w:t>
      </w:r>
      <w:r w:rsidR="003A7D0D">
        <w:rPr>
          <w:sz w:val="20"/>
        </w:rPr>
        <w:t xml:space="preserve"> </w:t>
      </w:r>
      <w:r w:rsidR="00A03B2F">
        <w:rPr>
          <w:sz w:val="20"/>
        </w:rPr>
        <w:t>Article</w:t>
      </w:r>
      <w:r w:rsidR="0070333D">
        <w:rPr>
          <w:sz w:val="20"/>
        </w:rPr>
        <w:t xml:space="preserve"> 8</w:t>
      </w:r>
      <w:r w:rsidR="003A7D0D">
        <w:rPr>
          <w:sz w:val="20"/>
        </w:rPr>
        <w:t>.</w:t>
      </w:r>
    </w:p>
    <w:p w14:paraId="18B33BC5" w14:textId="77777777" w:rsidR="002146A8" w:rsidRPr="00F835DE" w:rsidRDefault="002146A8" w:rsidP="00B43EF3">
      <w:pPr>
        <w:widowControl w:val="0"/>
        <w:rPr>
          <w:sz w:val="20"/>
        </w:rPr>
      </w:pPr>
    </w:p>
    <w:p w14:paraId="0AFF7AB2" w14:textId="77777777" w:rsidR="002146A8" w:rsidRPr="00F835DE" w:rsidRDefault="002146A8" w:rsidP="00B43EF3">
      <w:pPr>
        <w:widowControl w:val="0"/>
        <w:jc w:val="both"/>
        <w:rPr>
          <w:sz w:val="20"/>
        </w:rPr>
      </w:pPr>
      <w:r w:rsidRPr="00F835DE">
        <w:rPr>
          <w:sz w:val="20"/>
        </w:rPr>
        <w:t xml:space="preserve">The </w:t>
      </w:r>
      <w:r w:rsidR="00E408BD">
        <w:rPr>
          <w:sz w:val="20"/>
        </w:rPr>
        <w:t>Firm</w:t>
      </w:r>
      <w:r w:rsidRPr="00F835DE">
        <w:rPr>
          <w:sz w:val="20"/>
        </w:rPr>
        <w:t xml:space="preserve"> shall hold Confidential Information in trust and confidence, and shall not disclose Confidential Information, or any portion thereof, to anyone other than the </w:t>
      </w:r>
      <w:r w:rsidR="0012057C">
        <w:rPr>
          <w:sz w:val="20"/>
        </w:rPr>
        <w:t>UCEDA</w:t>
      </w:r>
      <w:r w:rsidRPr="00F835DE">
        <w:rPr>
          <w:sz w:val="20"/>
        </w:rPr>
        <w:t xml:space="preserve">, without the prior written consent of the </w:t>
      </w:r>
      <w:r w:rsidR="00195511">
        <w:rPr>
          <w:sz w:val="20"/>
        </w:rPr>
        <w:t xml:space="preserve">Board of Directors, </w:t>
      </w:r>
      <w:r w:rsidRPr="00F835DE">
        <w:rPr>
          <w:sz w:val="20"/>
        </w:rPr>
        <w:t xml:space="preserve">and shall not use Confidential Information, or any portion thereof, for any purpose whatsoever except in connection with </w:t>
      </w:r>
      <w:r w:rsidR="0040706C">
        <w:rPr>
          <w:sz w:val="20"/>
        </w:rPr>
        <w:t xml:space="preserve">its </w:t>
      </w:r>
      <w:r w:rsidRPr="00F835DE">
        <w:rPr>
          <w:sz w:val="20"/>
        </w:rPr>
        <w:t xml:space="preserve">performance of the </w:t>
      </w:r>
      <w:r w:rsidR="00E408BD">
        <w:rPr>
          <w:sz w:val="20"/>
        </w:rPr>
        <w:t>Services</w:t>
      </w:r>
      <w:r w:rsidRPr="00F835DE">
        <w:rPr>
          <w:sz w:val="20"/>
        </w:rPr>
        <w:t xml:space="preserve"> under this Agreement.</w:t>
      </w:r>
    </w:p>
    <w:p w14:paraId="0366EAB9" w14:textId="77777777" w:rsidR="002146A8" w:rsidRPr="00F835DE" w:rsidRDefault="002146A8" w:rsidP="00B43EF3">
      <w:pPr>
        <w:widowControl w:val="0"/>
        <w:rPr>
          <w:sz w:val="20"/>
        </w:rPr>
      </w:pPr>
    </w:p>
    <w:p w14:paraId="45C181E6" w14:textId="77777777" w:rsidR="002146A8" w:rsidRDefault="008C7134" w:rsidP="00B43EF3">
      <w:pPr>
        <w:widowControl w:val="0"/>
        <w:jc w:val="both"/>
        <w:rPr>
          <w:sz w:val="20"/>
        </w:rPr>
      </w:pPr>
      <w:r>
        <w:rPr>
          <w:sz w:val="20"/>
        </w:rPr>
        <w:t xml:space="preserve">The </w:t>
      </w:r>
      <w:r w:rsidR="00E408BD">
        <w:rPr>
          <w:sz w:val="20"/>
        </w:rPr>
        <w:t>Firm</w:t>
      </w:r>
      <w:r w:rsidR="002146A8" w:rsidRPr="00F835DE">
        <w:rPr>
          <w:sz w:val="20"/>
        </w:rPr>
        <w:t xml:space="preserve"> shall notify the </w:t>
      </w:r>
      <w:r w:rsidR="0012057C">
        <w:rPr>
          <w:sz w:val="20"/>
        </w:rPr>
        <w:t>UCEDA</w:t>
      </w:r>
      <w:r w:rsidR="002146A8" w:rsidRPr="00F835DE">
        <w:rPr>
          <w:sz w:val="20"/>
        </w:rPr>
        <w:t xml:space="preserve"> immediately upon </w:t>
      </w:r>
      <w:r w:rsidR="003A7D0D">
        <w:rPr>
          <w:sz w:val="20"/>
        </w:rPr>
        <w:t xml:space="preserve">its </w:t>
      </w:r>
      <w:r w:rsidR="002146A8" w:rsidRPr="00F835DE">
        <w:rPr>
          <w:sz w:val="20"/>
        </w:rPr>
        <w:t xml:space="preserve">receipt of any request by anyone other than the </w:t>
      </w:r>
      <w:r w:rsidR="0012057C">
        <w:rPr>
          <w:sz w:val="20"/>
        </w:rPr>
        <w:t>UCEDA</w:t>
      </w:r>
      <w:r w:rsidR="002146A8" w:rsidRPr="00F835DE">
        <w:rPr>
          <w:sz w:val="20"/>
        </w:rPr>
        <w:t xml:space="preserve"> for, or any inquiry related to, Confidential Information.  The </w:t>
      </w:r>
      <w:r w:rsidR="00E408BD">
        <w:rPr>
          <w:sz w:val="20"/>
        </w:rPr>
        <w:t>Firm</w:t>
      </w:r>
      <w:r w:rsidR="002146A8" w:rsidRPr="00F835DE">
        <w:rPr>
          <w:sz w:val="20"/>
        </w:rPr>
        <w:t xml:space="preserve"> is not prohibited from disclosing portions of Confidential Information if, and to the extent that</w:t>
      </w:r>
      <w:r>
        <w:rPr>
          <w:sz w:val="20"/>
        </w:rPr>
        <w:t>:</w:t>
      </w:r>
      <w:r w:rsidR="002146A8" w:rsidRPr="00F835DE">
        <w:rPr>
          <w:sz w:val="20"/>
        </w:rPr>
        <w:t xml:space="preserve"> (i) such portions have become generally available to the public other than by an act or omission of the </w:t>
      </w:r>
      <w:r w:rsidR="00E408BD">
        <w:rPr>
          <w:sz w:val="20"/>
        </w:rPr>
        <w:t>Firm</w:t>
      </w:r>
      <w:r w:rsidR="0040706C">
        <w:rPr>
          <w:sz w:val="20"/>
        </w:rPr>
        <w:t>,</w:t>
      </w:r>
      <w:r w:rsidR="002146A8" w:rsidRPr="00F835DE">
        <w:rPr>
          <w:sz w:val="20"/>
        </w:rPr>
        <w:t xml:space="preserve"> or (ii) disclosure of such portions is required by subpoena, warrant or court order;  provided, however, that in the event anyone other than the </w:t>
      </w:r>
      <w:r w:rsidR="0012057C">
        <w:rPr>
          <w:sz w:val="20"/>
        </w:rPr>
        <w:t>UCEDA</w:t>
      </w:r>
      <w:r w:rsidR="002146A8" w:rsidRPr="00F835DE">
        <w:rPr>
          <w:sz w:val="20"/>
        </w:rPr>
        <w:t xml:space="preserve"> requests all or a portion of Confidential Information, the </w:t>
      </w:r>
      <w:r w:rsidR="00E408BD">
        <w:rPr>
          <w:sz w:val="20"/>
        </w:rPr>
        <w:t>Firm</w:t>
      </w:r>
      <w:r w:rsidR="002146A8" w:rsidRPr="00F835DE">
        <w:rPr>
          <w:sz w:val="20"/>
        </w:rPr>
        <w:t xml:space="preserve"> shall oppose such request and cooperate with the </w:t>
      </w:r>
      <w:r w:rsidR="0012057C">
        <w:rPr>
          <w:sz w:val="20"/>
        </w:rPr>
        <w:t>UCEDA</w:t>
      </w:r>
      <w:r w:rsidR="002146A8" w:rsidRPr="00F835DE">
        <w:rPr>
          <w:sz w:val="20"/>
        </w:rPr>
        <w:t xml:space="preserve"> in obtaining a protective order or other appropriate remedy, unless and until the </w:t>
      </w:r>
      <w:r w:rsidR="00195511">
        <w:rPr>
          <w:sz w:val="20"/>
        </w:rPr>
        <w:t xml:space="preserve">Board of Directors, </w:t>
      </w:r>
      <w:r w:rsidR="002146A8" w:rsidRPr="00F835DE">
        <w:rPr>
          <w:sz w:val="20"/>
        </w:rPr>
        <w:t xml:space="preserve">upon consultation with </w:t>
      </w:r>
      <w:r w:rsidR="0012057C">
        <w:rPr>
          <w:sz w:val="20"/>
        </w:rPr>
        <w:t>UCEDA</w:t>
      </w:r>
      <w:r w:rsidR="00195511">
        <w:rPr>
          <w:sz w:val="20"/>
        </w:rPr>
        <w:t>’s</w:t>
      </w:r>
      <w:r w:rsidR="00065903">
        <w:rPr>
          <w:sz w:val="20"/>
        </w:rPr>
        <w:t xml:space="preserve"> </w:t>
      </w:r>
      <w:r w:rsidR="00195511">
        <w:rPr>
          <w:sz w:val="20"/>
        </w:rPr>
        <w:t>counsel</w:t>
      </w:r>
      <w:r w:rsidR="002146A8" w:rsidRPr="00F835DE">
        <w:rPr>
          <w:sz w:val="20"/>
        </w:rPr>
        <w:t>, in writing, waives compliance with the provisions of this Article</w:t>
      </w:r>
      <w:r w:rsidR="0070333D">
        <w:rPr>
          <w:sz w:val="20"/>
        </w:rPr>
        <w:t xml:space="preserve"> 8</w:t>
      </w:r>
      <w:r w:rsidR="00195511">
        <w:rPr>
          <w:sz w:val="20"/>
        </w:rPr>
        <w:t>,</w:t>
      </w:r>
      <w:r w:rsidR="002146A8" w:rsidRPr="00F835DE">
        <w:rPr>
          <w:sz w:val="20"/>
        </w:rPr>
        <w:t xml:space="preserve"> or determines that disclosure is legally required. In the event that such protective order or other remedy is not obtained, or the </w:t>
      </w:r>
      <w:r w:rsidR="0012057C">
        <w:rPr>
          <w:sz w:val="20"/>
        </w:rPr>
        <w:t>UCEDA</w:t>
      </w:r>
      <w:r w:rsidR="002146A8" w:rsidRPr="00F835DE">
        <w:rPr>
          <w:sz w:val="20"/>
        </w:rPr>
        <w:t xml:space="preserve"> waives compliance with this Article</w:t>
      </w:r>
      <w:r w:rsidR="0070333D">
        <w:rPr>
          <w:sz w:val="20"/>
        </w:rPr>
        <w:t xml:space="preserve"> 8</w:t>
      </w:r>
      <w:r w:rsidR="002146A8" w:rsidRPr="00F835DE">
        <w:rPr>
          <w:sz w:val="20"/>
        </w:rPr>
        <w:t xml:space="preserve"> or determines </w:t>
      </w:r>
      <w:r w:rsidR="007D179F">
        <w:rPr>
          <w:sz w:val="20"/>
        </w:rPr>
        <w:t xml:space="preserve">that such </w:t>
      </w:r>
      <w:r w:rsidR="002146A8" w:rsidRPr="00F835DE">
        <w:rPr>
          <w:sz w:val="20"/>
        </w:rPr>
        <w:t xml:space="preserve">disclosure is legally required, the </w:t>
      </w:r>
      <w:r w:rsidR="00E408BD">
        <w:rPr>
          <w:sz w:val="20"/>
        </w:rPr>
        <w:t>Firm</w:t>
      </w:r>
      <w:r w:rsidR="002146A8" w:rsidRPr="00F835DE">
        <w:rPr>
          <w:sz w:val="20"/>
        </w:rPr>
        <w:t xml:space="preserve"> shall disclose only such portions of Confidential Information that, in the opinion of the </w:t>
      </w:r>
      <w:r w:rsidR="0012057C">
        <w:rPr>
          <w:sz w:val="20"/>
        </w:rPr>
        <w:t>UCEDA</w:t>
      </w:r>
      <w:r w:rsidR="00195511">
        <w:rPr>
          <w:sz w:val="20"/>
        </w:rPr>
        <w:t>’s counsel</w:t>
      </w:r>
      <w:r w:rsidR="002146A8" w:rsidRPr="00F835DE">
        <w:rPr>
          <w:sz w:val="20"/>
        </w:rPr>
        <w:t xml:space="preserve">, the </w:t>
      </w:r>
      <w:r w:rsidR="00E408BD">
        <w:rPr>
          <w:sz w:val="20"/>
        </w:rPr>
        <w:t>Firm</w:t>
      </w:r>
      <w:r w:rsidR="002146A8" w:rsidRPr="00F835DE">
        <w:rPr>
          <w:sz w:val="20"/>
        </w:rPr>
        <w:t xml:space="preserve"> is legally required to disclose, and the </w:t>
      </w:r>
      <w:r w:rsidR="00E408BD">
        <w:rPr>
          <w:sz w:val="20"/>
        </w:rPr>
        <w:t>Firm</w:t>
      </w:r>
      <w:r w:rsidR="002146A8" w:rsidRPr="00F835DE">
        <w:rPr>
          <w:sz w:val="20"/>
        </w:rPr>
        <w:t xml:space="preserve"> shall use its best efforts to obtain from the party to whom Confidential Information is disclosed, written assurance that confidential treatment will be given to any such Confidential Information disclosed, to the extent permitted by law.</w:t>
      </w:r>
    </w:p>
    <w:p w14:paraId="6ED2505E" w14:textId="77777777" w:rsidR="002146A8" w:rsidRPr="00F835DE" w:rsidRDefault="002146A8" w:rsidP="00B43EF3">
      <w:pPr>
        <w:widowControl w:val="0"/>
        <w:rPr>
          <w:sz w:val="20"/>
        </w:rPr>
      </w:pPr>
    </w:p>
    <w:p w14:paraId="16237330" w14:textId="77777777" w:rsidR="002146A8" w:rsidRPr="005D3095" w:rsidRDefault="002146A8" w:rsidP="00B43EF3">
      <w:pPr>
        <w:widowControl w:val="0"/>
        <w:rPr>
          <w:b/>
          <w:szCs w:val="24"/>
        </w:rPr>
      </w:pPr>
      <w:r w:rsidRPr="005D3095">
        <w:rPr>
          <w:b/>
          <w:szCs w:val="24"/>
        </w:rPr>
        <w:t xml:space="preserve">ARTICLE </w:t>
      </w:r>
      <w:r w:rsidR="00320AA0">
        <w:rPr>
          <w:b/>
          <w:szCs w:val="24"/>
        </w:rPr>
        <w:t>9</w:t>
      </w:r>
      <w:r w:rsidRPr="005D3095">
        <w:rPr>
          <w:b/>
          <w:szCs w:val="24"/>
        </w:rPr>
        <w:t xml:space="preserve"> – OWNERSHIP OF CONFIDENTIAL INFORMATION</w:t>
      </w:r>
    </w:p>
    <w:p w14:paraId="229E5F9B" w14:textId="77777777" w:rsidR="002146A8" w:rsidRPr="00F835DE" w:rsidRDefault="002146A8" w:rsidP="00B43EF3">
      <w:pPr>
        <w:widowControl w:val="0"/>
        <w:rPr>
          <w:sz w:val="20"/>
        </w:rPr>
      </w:pPr>
    </w:p>
    <w:p w14:paraId="5DF4201F" w14:textId="77777777" w:rsidR="002146A8" w:rsidRPr="00F835DE" w:rsidRDefault="002146A8" w:rsidP="00B43EF3">
      <w:pPr>
        <w:widowControl w:val="0"/>
        <w:rPr>
          <w:sz w:val="20"/>
        </w:rPr>
      </w:pPr>
      <w:r w:rsidRPr="00F835DE">
        <w:rPr>
          <w:sz w:val="20"/>
        </w:rPr>
        <w:t>Notwithstanding any other provision herein to the contrary:</w:t>
      </w:r>
    </w:p>
    <w:p w14:paraId="5C33A34C" w14:textId="77777777" w:rsidR="002146A8" w:rsidRPr="00F835DE" w:rsidRDefault="002146A8" w:rsidP="00B43EF3">
      <w:pPr>
        <w:widowControl w:val="0"/>
        <w:rPr>
          <w:sz w:val="20"/>
        </w:rPr>
      </w:pPr>
    </w:p>
    <w:p w14:paraId="696237AA" w14:textId="77777777" w:rsidR="002146A8" w:rsidRPr="00F835DE" w:rsidRDefault="002146A8" w:rsidP="00B43EF3">
      <w:pPr>
        <w:widowControl w:val="0"/>
        <w:tabs>
          <w:tab w:val="left" w:pos="720"/>
        </w:tabs>
        <w:ind w:left="720" w:hanging="360"/>
        <w:jc w:val="both"/>
        <w:rPr>
          <w:sz w:val="20"/>
        </w:rPr>
      </w:pPr>
      <w:r w:rsidRPr="00F835DE">
        <w:rPr>
          <w:sz w:val="20"/>
        </w:rPr>
        <w:t xml:space="preserve">A. </w:t>
      </w:r>
      <w:r w:rsidR="006D66E9">
        <w:rPr>
          <w:sz w:val="20"/>
        </w:rPr>
        <w:tab/>
      </w:r>
      <w:r w:rsidRPr="00F835DE">
        <w:rPr>
          <w:sz w:val="20"/>
        </w:rPr>
        <w:t xml:space="preserve">All Confidential Information, as defined in Article </w:t>
      </w:r>
      <w:r w:rsidR="0070333D">
        <w:rPr>
          <w:sz w:val="20"/>
        </w:rPr>
        <w:t>8</w:t>
      </w:r>
      <w:r w:rsidR="003A7D0D">
        <w:rPr>
          <w:sz w:val="20"/>
        </w:rPr>
        <w:t xml:space="preserve">, </w:t>
      </w:r>
      <w:r w:rsidRPr="00F835DE">
        <w:rPr>
          <w:sz w:val="20"/>
        </w:rPr>
        <w:t xml:space="preserve">including all copies thereof, is the exclusive property of the </w:t>
      </w:r>
      <w:r w:rsidR="0012057C">
        <w:rPr>
          <w:sz w:val="20"/>
        </w:rPr>
        <w:t>UCEDA</w:t>
      </w:r>
      <w:r w:rsidRPr="00F835DE">
        <w:rPr>
          <w:sz w:val="20"/>
        </w:rPr>
        <w:t xml:space="preserve"> regardless of whether or not it is delivered to the </w:t>
      </w:r>
      <w:r w:rsidR="0012057C">
        <w:rPr>
          <w:sz w:val="20"/>
        </w:rPr>
        <w:t>UCEDA</w:t>
      </w:r>
      <w:r w:rsidRPr="00F835DE">
        <w:rPr>
          <w:sz w:val="20"/>
        </w:rPr>
        <w:t xml:space="preserve">.  The </w:t>
      </w:r>
      <w:r w:rsidR="00E408BD">
        <w:rPr>
          <w:sz w:val="20"/>
        </w:rPr>
        <w:t>Firm</w:t>
      </w:r>
      <w:r w:rsidRPr="00F835DE">
        <w:rPr>
          <w:sz w:val="20"/>
        </w:rPr>
        <w:t xml:space="preserve"> shall deliver Confidential Information and all copies thereof to the </w:t>
      </w:r>
      <w:r w:rsidR="0012057C">
        <w:rPr>
          <w:sz w:val="20"/>
        </w:rPr>
        <w:t>UCEDA</w:t>
      </w:r>
      <w:r w:rsidRPr="00F835DE">
        <w:rPr>
          <w:sz w:val="20"/>
        </w:rPr>
        <w:t xml:space="preserve"> upon request.</w:t>
      </w:r>
    </w:p>
    <w:p w14:paraId="4916C2BF" w14:textId="77777777" w:rsidR="002146A8" w:rsidRPr="00F835DE" w:rsidRDefault="002146A8" w:rsidP="00B43EF3">
      <w:pPr>
        <w:widowControl w:val="0"/>
        <w:tabs>
          <w:tab w:val="left" w:pos="720"/>
        </w:tabs>
        <w:ind w:left="720" w:hanging="360"/>
        <w:rPr>
          <w:sz w:val="20"/>
        </w:rPr>
      </w:pPr>
    </w:p>
    <w:p w14:paraId="4DEA27CE" w14:textId="77777777" w:rsidR="002146A8" w:rsidRDefault="002146A8" w:rsidP="00B43EF3">
      <w:pPr>
        <w:widowControl w:val="0"/>
        <w:tabs>
          <w:tab w:val="left" w:pos="720"/>
        </w:tabs>
        <w:ind w:left="720" w:hanging="360"/>
        <w:jc w:val="both"/>
        <w:rPr>
          <w:sz w:val="20"/>
        </w:rPr>
      </w:pPr>
      <w:r w:rsidRPr="00F835DE">
        <w:rPr>
          <w:sz w:val="20"/>
        </w:rPr>
        <w:t xml:space="preserve">B.  </w:t>
      </w:r>
      <w:r w:rsidR="006D66E9">
        <w:rPr>
          <w:sz w:val="20"/>
        </w:rPr>
        <w:tab/>
      </w:r>
      <w:r w:rsidRPr="00F835DE">
        <w:rPr>
          <w:sz w:val="20"/>
        </w:rPr>
        <w:t xml:space="preserve">To the extent that copies of Confidential Information are authorized by the </w:t>
      </w:r>
      <w:r w:rsidR="0012057C">
        <w:rPr>
          <w:sz w:val="20"/>
        </w:rPr>
        <w:t>UCEDA</w:t>
      </w:r>
      <w:r w:rsidRPr="00F835DE">
        <w:rPr>
          <w:sz w:val="20"/>
        </w:rPr>
        <w:t xml:space="preserve"> to be retained by the </w:t>
      </w:r>
      <w:r w:rsidR="00E408BD">
        <w:rPr>
          <w:sz w:val="20"/>
        </w:rPr>
        <w:t>Firm</w:t>
      </w:r>
      <w:r w:rsidRPr="00F835DE">
        <w:rPr>
          <w:sz w:val="20"/>
        </w:rPr>
        <w:t xml:space="preserve">, such information shall be retained in a secure location in the </w:t>
      </w:r>
      <w:r w:rsidR="00E408BD">
        <w:rPr>
          <w:sz w:val="20"/>
        </w:rPr>
        <w:t>Firm</w:t>
      </w:r>
      <w:r w:rsidRPr="00F835DE">
        <w:rPr>
          <w:sz w:val="20"/>
        </w:rPr>
        <w:t>’</w:t>
      </w:r>
      <w:r w:rsidR="00A12684">
        <w:rPr>
          <w:sz w:val="20"/>
        </w:rPr>
        <w:t>s</w:t>
      </w:r>
      <w:r w:rsidRPr="00F835DE">
        <w:rPr>
          <w:sz w:val="20"/>
        </w:rPr>
        <w:t xml:space="preserve"> office for a period of six (6) years after completion of the </w:t>
      </w:r>
      <w:r w:rsidR="00E408BD">
        <w:rPr>
          <w:sz w:val="20"/>
        </w:rPr>
        <w:t>Services</w:t>
      </w:r>
      <w:r w:rsidRPr="00F835DE">
        <w:rPr>
          <w:sz w:val="20"/>
        </w:rPr>
        <w:t xml:space="preserve">, or termination of this Agreement, whichever </w:t>
      </w:r>
      <w:r w:rsidR="00065903">
        <w:rPr>
          <w:sz w:val="20"/>
        </w:rPr>
        <w:t xml:space="preserve">later </w:t>
      </w:r>
      <w:r w:rsidRPr="00F835DE">
        <w:rPr>
          <w:sz w:val="20"/>
        </w:rPr>
        <w:t xml:space="preserve">occurs, and thereafter disposed of at the </w:t>
      </w:r>
      <w:r w:rsidR="0012057C">
        <w:rPr>
          <w:sz w:val="20"/>
        </w:rPr>
        <w:t>UCEDA</w:t>
      </w:r>
      <w:r w:rsidRPr="00F835DE">
        <w:rPr>
          <w:sz w:val="20"/>
        </w:rPr>
        <w:t>’</w:t>
      </w:r>
      <w:r w:rsidR="00A12684">
        <w:rPr>
          <w:sz w:val="20"/>
        </w:rPr>
        <w:t>s</w:t>
      </w:r>
      <w:r w:rsidRPr="00F835DE">
        <w:rPr>
          <w:sz w:val="20"/>
        </w:rPr>
        <w:t xml:space="preserve"> direction.</w:t>
      </w:r>
    </w:p>
    <w:p w14:paraId="31FB1D83" w14:textId="77777777" w:rsidR="00AF0B51" w:rsidRDefault="00AF0B51" w:rsidP="00B43EF3">
      <w:pPr>
        <w:widowControl w:val="0"/>
        <w:tabs>
          <w:tab w:val="left" w:pos="720"/>
        </w:tabs>
        <w:ind w:left="720" w:hanging="360"/>
        <w:jc w:val="both"/>
        <w:rPr>
          <w:sz w:val="20"/>
        </w:rPr>
      </w:pPr>
    </w:p>
    <w:p w14:paraId="691FFE0F" w14:textId="77777777" w:rsidR="006F0EBB" w:rsidRDefault="006F0EBB" w:rsidP="006F0EBB">
      <w:pPr>
        <w:widowControl w:val="0"/>
        <w:rPr>
          <w:color w:val="000000"/>
          <w:sz w:val="20"/>
        </w:rPr>
      </w:pPr>
      <w:r w:rsidRPr="005D3095">
        <w:rPr>
          <w:b/>
          <w:szCs w:val="24"/>
        </w:rPr>
        <w:t xml:space="preserve">ARTICLE </w:t>
      </w:r>
      <w:r>
        <w:rPr>
          <w:b/>
          <w:szCs w:val="24"/>
        </w:rPr>
        <w:t>10</w:t>
      </w:r>
      <w:r w:rsidRPr="005D3095">
        <w:rPr>
          <w:b/>
          <w:szCs w:val="24"/>
        </w:rPr>
        <w:t xml:space="preserve"> – </w:t>
      </w:r>
      <w:r>
        <w:rPr>
          <w:b/>
          <w:color w:val="000000"/>
          <w:szCs w:val="24"/>
        </w:rPr>
        <w:t>INTELLECTUAL PROPERTY</w:t>
      </w:r>
    </w:p>
    <w:p w14:paraId="79454B0E" w14:textId="77777777" w:rsidR="006F0EBB" w:rsidRDefault="006F0EBB" w:rsidP="006F0EBB">
      <w:pPr>
        <w:widowControl w:val="0"/>
        <w:rPr>
          <w:color w:val="000000"/>
          <w:sz w:val="20"/>
        </w:rPr>
      </w:pPr>
    </w:p>
    <w:p w14:paraId="5FD91F41" w14:textId="77777777" w:rsidR="006F0EBB" w:rsidRDefault="006F0EBB" w:rsidP="006F0EBB">
      <w:pPr>
        <w:widowControl w:val="0"/>
        <w:jc w:val="both"/>
        <w:rPr>
          <w:color w:val="000000"/>
          <w:sz w:val="20"/>
        </w:rPr>
      </w:pPr>
      <w:r>
        <w:rPr>
          <w:color w:val="000000"/>
          <w:sz w:val="20"/>
        </w:rPr>
        <w:t xml:space="preserve">All “Intellectual Property,” meaning all graphics, fonts, computer code (with the exception of open source code), photographs, brochures, videos, web pages, trademarks, databases, </w:t>
      </w:r>
      <w:r w:rsidR="002A2062">
        <w:rPr>
          <w:color w:val="000000"/>
          <w:sz w:val="20"/>
        </w:rPr>
        <w:t xml:space="preserve">reports, plans, drawings, </w:t>
      </w:r>
      <w:r>
        <w:rPr>
          <w:color w:val="000000"/>
          <w:sz w:val="20"/>
        </w:rPr>
        <w:t>names and logos, or the copyright in any portion of the works issued by the UCEDA or developed or produced for the UCEDA shall at all times be proprietary to the UCEDA, and shall be the exclusive property of the UCEDA. Upon termination of this Agreement, the Firm’s right or license to use the intellectual property shall terminate.</w:t>
      </w:r>
    </w:p>
    <w:p w14:paraId="780574DC" w14:textId="77777777" w:rsidR="006F0EBB" w:rsidRDefault="006F0EBB" w:rsidP="006F0EBB">
      <w:pPr>
        <w:widowControl w:val="0"/>
        <w:jc w:val="both"/>
        <w:rPr>
          <w:color w:val="000000"/>
          <w:sz w:val="20"/>
        </w:rPr>
      </w:pPr>
    </w:p>
    <w:p w14:paraId="497496CA" w14:textId="77777777" w:rsidR="006F0EBB" w:rsidRDefault="006F0EBB" w:rsidP="006F0EBB">
      <w:pPr>
        <w:widowControl w:val="0"/>
        <w:jc w:val="both"/>
        <w:rPr>
          <w:color w:val="000000"/>
          <w:sz w:val="20"/>
        </w:rPr>
      </w:pPr>
      <w:r>
        <w:rPr>
          <w:color w:val="000000"/>
          <w:sz w:val="20"/>
        </w:rPr>
        <w:t xml:space="preserve">The Firm warrants it has full authority to sell, assign and transfer the rights to all graphics, fonts, computer code (with the exception of open source code), photographs, brochures, videos, web pages, trademarks, databases, </w:t>
      </w:r>
      <w:r w:rsidR="002A2062">
        <w:rPr>
          <w:color w:val="000000"/>
          <w:sz w:val="20"/>
        </w:rPr>
        <w:t xml:space="preserve">reports, plans, drawings, </w:t>
      </w:r>
      <w:r>
        <w:rPr>
          <w:color w:val="000000"/>
          <w:sz w:val="20"/>
        </w:rPr>
        <w:t>names and logos, or the copyright in any portion of the works, developed or produced for the UCEDA free and clear of any material encumbrances, liens or claims.</w:t>
      </w:r>
    </w:p>
    <w:p w14:paraId="77A9866F" w14:textId="77777777" w:rsidR="006F0EBB" w:rsidRDefault="006F0EBB" w:rsidP="006F0EBB">
      <w:pPr>
        <w:widowControl w:val="0"/>
        <w:jc w:val="both"/>
        <w:rPr>
          <w:color w:val="000000"/>
          <w:sz w:val="20"/>
        </w:rPr>
      </w:pPr>
    </w:p>
    <w:p w14:paraId="07B1D3F7" w14:textId="77777777" w:rsidR="006F0EBB" w:rsidRDefault="006F0EBB" w:rsidP="006F0EBB">
      <w:pPr>
        <w:widowControl w:val="0"/>
        <w:rPr>
          <w:b/>
          <w:szCs w:val="24"/>
        </w:rPr>
      </w:pPr>
      <w:r>
        <w:rPr>
          <w:color w:val="000000"/>
          <w:sz w:val="20"/>
        </w:rPr>
        <w:t>The Firm agrees, at its own expense, to defend, indemnify and hold harmless the UCEDA from and against any losses, damages, expenses, liabilities and costs (including without limitation, legal fees) incurred by the UCEDA as a result of any claims brought against the UCEDA by third parties arising from any infringement or misappropriation of any Intellectual Property right arising out of or relating to the UCEDA’s use of the Firm’s Services.</w:t>
      </w:r>
    </w:p>
    <w:p w14:paraId="53B1B63D" w14:textId="77777777" w:rsidR="006F0EBB" w:rsidRDefault="006F0EBB" w:rsidP="00B43EF3">
      <w:pPr>
        <w:widowControl w:val="0"/>
        <w:rPr>
          <w:b/>
          <w:szCs w:val="24"/>
        </w:rPr>
      </w:pPr>
    </w:p>
    <w:p w14:paraId="15AB567E" w14:textId="77777777" w:rsidR="002146A8" w:rsidRPr="005D3095" w:rsidRDefault="002146A8" w:rsidP="00B43EF3">
      <w:pPr>
        <w:widowControl w:val="0"/>
        <w:rPr>
          <w:b/>
          <w:szCs w:val="24"/>
        </w:rPr>
      </w:pPr>
      <w:r w:rsidRPr="005D3095">
        <w:rPr>
          <w:b/>
          <w:szCs w:val="24"/>
        </w:rPr>
        <w:t xml:space="preserve">ARTICLE </w:t>
      </w:r>
      <w:r w:rsidR="00AF0B51">
        <w:rPr>
          <w:b/>
          <w:szCs w:val="24"/>
        </w:rPr>
        <w:t>1</w:t>
      </w:r>
      <w:r w:rsidR="006F0EBB">
        <w:rPr>
          <w:b/>
          <w:szCs w:val="24"/>
        </w:rPr>
        <w:t>1</w:t>
      </w:r>
      <w:r w:rsidRPr="005D3095">
        <w:rPr>
          <w:b/>
          <w:szCs w:val="24"/>
        </w:rPr>
        <w:t xml:space="preserve"> – PUBLICITY</w:t>
      </w:r>
    </w:p>
    <w:p w14:paraId="50D3A322" w14:textId="77777777" w:rsidR="002146A8" w:rsidRPr="00F835DE" w:rsidRDefault="002146A8" w:rsidP="00B43EF3">
      <w:pPr>
        <w:widowControl w:val="0"/>
        <w:rPr>
          <w:sz w:val="20"/>
        </w:rPr>
      </w:pPr>
    </w:p>
    <w:p w14:paraId="3EE483AE" w14:textId="77777777" w:rsidR="002146A8" w:rsidRPr="00F835DE" w:rsidRDefault="002146A8" w:rsidP="00B43EF3">
      <w:pPr>
        <w:widowControl w:val="0"/>
        <w:jc w:val="both"/>
        <w:rPr>
          <w:sz w:val="20"/>
        </w:rPr>
      </w:pPr>
      <w:r w:rsidRPr="00F835DE">
        <w:rPr>
          <w:sz w:val="20"/>
        </w:rPr>
        <w:t xml:space="preserve">The prior written approval of the </w:t>
      </w:r>
      <w:r w:rsidR="0012057C">
        <w:rPr>
          <w:sz w:val="20"/>
        </w:rPr>
        <w:t>UCEDA</w:t>
      </w:r>
      <w:r w:rsidRPr="00F835DE">
        <w:rPr>
          <w:sz w:val="20"/>
        </w:rPr>
        <w:t xml:space="preserve"> is required before the </w:t>
      </w:r>
      <w:r w:rsidR="00E408BD">
        <w:rPr>
          <w:sz w:val="20"/>
        </w:rPr>
        <w:t>Firm</w:t>
      </w:r>
      <w:r w:rsidRPr="00F835DE">
        <w:rPr>
          <w:sz w:val="20"/>
        </w:rPr>
        <w:t>, or any of its employees, representatives, servants, agents, assignees</w:t>
      </w:r>
      <w:r w:rsidR="00065903">
        <w:rPr>
          <w:sz w:val="20"/>
        </w:rPr>
        <w:t>,</w:t>
      </w:r>
      <w:r w:rsidRPr="00F835DE">
        <w:rPr>
          <w:sz w:val="20"/>
        </w:rPr>
        <w:t xml:space="preserve"> or subcontractors may, at any time, either during or after completion or termination of this Agreement, make any statement to the media or issue any material for publication bearing on the </w:t>
      </w:r>
      <w:r w:rsidR="00E408BD">
        <w:rPr>
          <w:sz w:val="20"/>
        </w:rPr>
        <w:t>Services</w:t>
      </w:r>
      <w:r w:rsidRPr="00F835DE">
        <w:rPr>
          <w:sz w:val="20"/>
        </w:rPr>
        <w:t xml:space="preserve"> performed or data collected in connection with this Agreement.</w:t>
      </w:r>
    </w:p>
    <w:p w14:paraId="0210F489" w14:textId="77777777" w:rsidR="002146A8" w:rsidRPr="00F835DE" w:rsidRDefault="002146A8" w:rsidP="00B43EF3">
      <w:pPr>
        <w:widowControl w:val="0"/>
        <w:rPr>
          <w:sz w:val="20"/>
        </w:rPr>
      </w:pPr>
    </w:p>
    <w:p w14:paraId="05920BDF" w14:textId="77777777" w:rsidR="00106F05" w:rsidRDefault="002146A8" w:rsidP="0077298B">
      <w:pPr>
        <w:widowControl w:val="0"/>
        <w:jc w:val="both"/>
        <w:rPr>
          <w:sz w:val="20"/>
        </w:rPr>
      </w:pPr>
      <w:r w:rsidRPr="00F835DE">
        <w:rPr>
          <w:sz w:val="20"/>
        </w:rPr>
        <w:t xml:space="preserve">If the </w:t>
      </w:r>
      <w:r w:rsidR="00E408BD">
        <w:rPr>
          <w:sz w:val="20"/>
        </w:rPr>
        <w:t>Firm</w:t>
      </w:r>
      <w:r w:rsidRPr="00F835DE">
        <w:rPr>
          <w:sz w:val="20"/>
        </w:rPr>
        <w:t xml:space="preserve">, or any of its employees, representatives, servants, agents, assignees or subcontractors desires to publish a work dealing with any aspect </w:t>
      </w:r>
      <w:r w:rsidR="003A7D0D">
        <w:rPr>
          <w:sz w:val="20"/>
        </w:rPr>
        <w:t xml:space="preserve">of </w:t>
      </w:r>
      <w:r w:rsidRPr="00F835DE">
        <w:rPr>
          <w:sz w:val="20"/>
        </w:rPr>
        <w:t xml:space="preserve">this Agreement, or of the results or accomplishments attained </w:t>
      </w:r>
      <w:r w:rsidR="00106F05">
        <w:rPr>
          <w:sz w:val="20"/>
        </w:rPr>
        <w:t>by its</w:t>
      </w:r>
      <w:r w:rsidRPr="00F835DE">
        <w:rPr>
          <w:sz w:val="20"/>
        </w:rPr>
        <w:t xml:space="preserve"> performance, they must first obtain the prior written permission of the </w:t>
      </w:r>
      <w:r w:rsidR="00195511">
        <w:rPr>
          <w:sz w:val="20"/>
        </w:rPr>
        <w:t xml:space="preserve">Board of Directors </w:t>
      </w:r>
      <w:r w:rsidRPr="00F835DE">
        <w:rPr>
          <w:sz w:val="20"/>
        </w:rPr>
        <w:t xml:space="preserve">which, unless otherwise agreed to in said written permission, will entitle the </w:t>
      </w:r>
      <w:r w:rsidR="0012057C">
        <w:rPr>
          <w:sz w:val="20"/>
        </w:rPr>
        <w:t>UCEDA</w:t>
      </w:r>
      <w:r w:rsidRPr="00F835DE">
        <w:rPr>
          <w:sz w:val="20"/>
        </w:rPr>
        <w:t xml:space="preserve"> to a royalty fee</w:t>
      </w:r>
      <w:r w:rsidR="00065903">
        <w:rPr>
          <w:sz w:val="20"/>
        </w:rPr>
        <w:t>,</w:t>
      </w:r>
      <w:r w:rsidRPr="00F835DE">
        <w:rPr>
          <w:sz w:val="20"/>
        </w:rPr>
        <w:t xml:space="preserve"> and a non-exclusive and irrevocable license to reproduce, publish or otherwise use, and to authorize others to use such publication.</w:t>
      </w:r>
    </w:p>
    <w:p w14:paraId="7B52F4A6" w14:textId="77777777" w:rsidR="0077298B" w:rsidRPr="00143EE7" w:rsidRDefault="0077298B" w:rsidP="0077298B">
      <w:pPr>
        <w:widowControl w:val="0"/>
        <w:jc w:val="both"/>
        <w:rPr>
          <w:sz w:val="20"/>
        </w:rPr>
      </w:pPr>
    </w:p>
    <w:p w14:paraId="72F1C6D3" w14:textId="77777777" w:rsidR="002146A8" w:rsidRPr="00A76DA8" w:rsidRDefault="002146A8" w:rsidP="00B43EF3">
      <w:pPr>
        <w:widowControl w:val="0"/>
        <w:rPr>
          <w:b/>
          <w:szCs w:val="24"/>
        </w:rPr>
      </w:pPr>
      <w:r w:rsidRPr="00A76DA8">
        <w:rPr>
          <w:b/>
          <w:szCs w:val="24"/>
        </w:rPr>
        <w:t xml:space="preserve">ARTICLE </w:t>
      </w:r>
      <w:r w:rsidR="00693503">
        <w:rPr>
          <w:b/>
          <w:szCs w:val="24"/>
        </w:rPr>
        <w:t>1</w:t>
      </w:r>
      <w:r w:rsidR="006F0EBB">
        <w:rPr>
          <w:b/>
          <w:szCs w:val="24"/>
        </w:rPr>
        <w:t>2</w:t>
      </w:r>
      <w:r w:rsidRPr="00A76DA8">
        <w:rPr>
          <w:b/>
          <w:szCs w:val="24"/>
        </w:rPr>
        <w:t xml:space="preserve"> - BOOKS AND RECORDS</w:t>
      </w:r>
    </w:p>
    <w:p w14:paraId="6C8738E4" w14:textId="77777777" w:rsidR="002146A8" w:rsidRPr="00F835DE" w:rsidRDefault="002146A8" w:rsidP="00B43EF3">
      <w:pPr>
        <w:widowControl w:val="0"/>
        <w:rPr>
          <w:sz w:val="20"/>
        </w:rPr>
      </w:pPr>
    </w:p>
    <w:p w14:paraId="4C07A3CE" w14:textId="77777777" w:rsidR="002146A8" w:rsidRDefault="002146A8" w:rsidP="00B43EF3">
      <w:pPr>
        <w:widowControl w:val="0"/>
        <w:jc w:val="both"/>
        <w:rPr>
          <w:sz w:val="20"/>
        </w:rPr>
      </w:pPr>
      <w:r w:rsidRPr="00F835DE">
        <w:rPr>
          <w:sz w:val="20"/>
        </w:rPr>
        <w:t xml:space="preserve">The </w:t>
      </w:r>
      <w:r w:rsidR="00E408BD">
        <w:rPr>
          <w:sz w:val="20"/>
        </w:rPr>
        <w:t>Firm</w:t>
      </w:r>
      <w:r w:rsidRPr="00F835DE">
        <w:rPr>
          <w:sz w:val="20"/>
        </w:rPr>
        <w:t xml:space="preserve"> agrees to maintain separate and accurate books, records, documents and other evidence</w:t>
      </w:r>
      <w:r w:rsidR="00A76DA8">
        <w:rPr>
          <w:sz w:val="20"/>
        </w:rPr>
        <w:t>,</w:t>
      </w:r>
      <w:r w:rsidRPr="00F835DE">
        <w:rPr>
          <w:sz w:val="20"/>
        </w:rPr>
        <w:t xml:space="preserve"> and to employ accounting procedures and practices that sufficiently and properly reflect all direct and indirect costs of any nature expended in the performance of this Agreement.</w:t>
      </w:r>
    </w:p>
    <w:p w14:paraId="4033782D" w14:textId="77777777" w:rsidR="00CF3F97" w:rsidRPr="00F835DE" w:rsidRDefault="00CF3F97" w:rsidP="00B43EF3">
      <w:pPr>
        <w:widowControl w:val="0"/>
        <w:jc w:val="both"/>
        <w:rPr>
          <w:sz w:val="20"/>
        </w:rPr>
      </w:pPr>
    </w:p>
    <w:p w14:paraId="22016157" w14:textId="77777777" w:rsidR="002146A8" w:rsidRPr="00A76DA8" w:rsidRDefault="002146A8" w:rsidP="00B43EF3">
      <w:pPr>
        <w:widowControl w:val="0"/>
        <w:rPr>
          <w:b/>
          <w:szCs w:val="24"/>
        </w:rPr>
      </w:pPr>
      <w:r w:rsidRPr="00A76DA8">
        <w:rPr>
          <w:b/>
          <w:szCs w:val="24"/>
        </w:rPr>
        <w:t xml:space="preserve">ARTICLE </w:t>
      </w:r>
      <w:r w:rsidR="00693503">
        <w:rPr>
          <w:b/>
          <w:szCs w:val="24"/>
        </w:rPr>
        <w:t>1</w:t>
      </w:r>
      <w:r w:rsidR="006F0EBB">
        <w:rPr>
          <w:b/>
          <w:szCs w:val="24"/>
        </w:rPr>
        <w:t>3</w:t>
      </w:r>
      <w:r w:rsidRPr="00A76DA8">
        <w:rPr>
          <w:b/>
          <w:szCs w:val="24"/>
        </w:rPr>
        <w:t xml:space="preserve"> - RETENTION OF RECORDS</w:t>
      </w:r>
    </w:p>
    <w:p w14:paraId="09C263F5" w14:textId="77777777" w:rsidR="002146A8" w:rsidRPr="00F835DE" w:rsidRDefault="002146A8" w:rsidP="00B43EF3">
      <w:pPr>
        <w:widowControl w:val="0"/>
        <w:rPr>
          <w:sz w:val="20"/>
        </w:rPr>
      </w:pPr>
    </w:p>
    <w:p w14:paraId="3203F8AA" w14:textId="77777777" w:rsidR="002146A8" w:rsidRPr="00F835DE" w:rsidRDefault="002146A8" w:rsidP="00B43EF3">
      <w:pPr>
        <w:widowControl w:val="0"/>
        <w:jc w:val="both"/>
        <w:rPr>
          <w:sz w:val="20"/>
        </w:rPr>
      </w:pPr>
      <w:r w:rsidRPr="00F835DE">
        <w:rPr>
          <w:sz w:val="20"/>
        </w:rPr>
        <w:t xml:space="preserve">The </w:t>
      </w:r>
      <w:r w:rsidR="00E408BD">
        <w:rPr>
          <w:sz w:val="20"/>
        </w:rPr>
        <w:t>Firm</w:t>
      </w:r>
      <w:r w:rsidRPr="00F835DE">
        <w:rPr>
          <w:sz w:val="20"/>
        </w:rPr>
        <w:t xml:space="preserve"> agrees to retain all books, records</w:t>
      </w:r>
      <w:r w:rsidR="00065903">
        <w:rPr>
          <w:sz w:val="20"/>
        </w:rPr>
        <w:t>,</w:t>
      </w:r>
      <w:r w:rsidRPr="00F835DE">
        <w:rPr>
          <w:sz w:val="20"/>
        </w:rPr>
        <w:t xml:space="preserve"> and other documents relevant to this Agreement for six (6) years after the final payment or termination of this Agreement, whichever later occurs.  The </w:t>
      </w:r>
      <w:r w:rsidR="0012057C">
        <w:rPr>
          <w:sz w:val="20"/>
        </w:rPr>
        <w:t>UCEDA</w:t>
      </w:r>
      <w:r w:rsidRPr="00F835DE">
        <w:rPr>
          <w:sz w:val="20"/>
        </w:rPr>
        <w:t xml:space="preserve">, any </w:t>
      </w:r>
      <w:r w:rsidR="006D66E9">
        <w:rPr>
          <w:sz w:val="20"/>
        </w:rPr>
        <w:t xml:space="preserve">New York </w:t>
      </w:r>
      <w:r w:rsidRPr="00F835DE">
        <w:rPr>
          <w:sz w:val="20"/>
        </w:rPr>
        <w:t xml:space="preserve">State and/or Federal auditors, and any other persons duly authorized by the </w:t>
      </w:r>
      <w:r w:rsidR="0012057C">
        <w:rPr>
          <w:sz w:val="20"/>
        </w:rPr>
        <w:t>UCEDA</w:t>
      </w:r>
      <w:r w:rsidRPr="00F835DE">
        <w:rPr>
          <w:sz w:val="20"/>
        </w:rPr>
        <w:t>, shall have full access and the right to examine any of said materials during said period.</w:t>
      </w:r>
    </w:p>
    <w:p w14:paraId="32F1778A" w14:textId="77777777" w:rsidR="005A5DBC" w:rsidRDefault="005A5DBC" w:rsidP="00B43EF3">
      <w:pPr>
        <w:widowControl w:val="0"/>
        <w:rPr>
          <w:b/>
          <w:szCs w:val="24"/>
        </w:rPr>
      </w:pPr>
    </w:p>
    <w:p w14:paraId="2051B679" w14:textId="77777777" w:rsidR="002146A8" w:rsidRPr="00A76DA8" w:rsidRDefault="002146A8" w:rsidP="00B43EF3">
      <w:pPr>
        <w:widowControl w:val="0"/>
        <w:rPr>
          <w:b/>
          <w:szCs w:val="24"/>
        </w:rPr>
      </w:pPr>
      <w:r w:rsidRPr="00A76DA8">
        <w:rPr>
          <w:b/>
          <w:szCs w:val="24"/>
        </w:rPr>
        <w:t xml:space="preserve">ARTICLE </w:t>
      </w:r>
      <w:r w:rsidR="00320AA0">
        <w:rPr>
          <w:b/>
          <w:szCs w:val="24"/>
        </w:rPr>
        <w:t>1</w:t>
      </w:r>
      <w:r w:rsidR="006F0EBB">
        <w:rPr>
          <w:b/>
          <w:szCs w:val="24"/>
        </w:rPr>
        <w:t>4</w:t>
      </w:r>
      <w:r w:rsidRPr="00A76DA8">
        <w:rPr>
          <w:b/>
          <w:szCs w:val="24"/>
        </w:rPr>
        <w:t xml:space="preserve"> </w:t>
      </w:r>
      <w:r w:rsidR="00A76DA8">
        <w:rPr>
          <w:b/>
          <w:szCs w:val="24"/>
        </w:rPr>
        <w:t>–</w:t>
      </w:r>
      <w:r w:rsidRPr="00A76DA8">
        <w:rPr>
          <w:b/>
          <w:szCs w:val="24"/>
        </w:rPr>
        <w:t xml:space="preserve"> AUDIT</w:t>
      </w:r>
      <w:r w:rsidR="00A76DA8">
        <w:rPr>
          <w:b/>
          <w:szCs w:val="24"/>
        </w:rPr>
        <w:t>ING AND REPORTS</w:t>
      </w:r>
      <w:r w:rsidRPr="00A76DA8">
        <w:rPr>
          <w:b/>
          <w:szCs w:val="24"/>
        </w:rPr>
        <w:t xml:space="preserve"> </w:t>
      </w:r>
    </w:p>
    <w:p w14:paraId="1869D6C9" w14:textId="77777777" w:rsidR="002146A8" w:rsidRPr="00F835DE" w:rsidRDefault="002146A8" w:rsidP="00B43EF3">
      <w:pPr>
        <w:widowControl w:val="0"/>
        <w:rPr>
          <w:sz w:val="20"/>
        </w:rPr>
      </w:pPr>
    </w:p>
    <w:p w14:paraId="00AE2756" w14:textId="77777777" w:rsidR="002146A8" w:rsidRDefault="002146A8" w:rsidP="00B43EF3">
      <w:pPr>
        <w:widowControl w:val="0"/>
        <w:jc w:val="both"/>
        <w:rPr>
          <w:sz w:val="20"/>
        </w:rPr>
      </w:pPr>
      <w:r w:rsidRPr="00F835DE">
        <w:rPr>
          <w:sz w:val="20"/>
        </w:rPr>
        <w:t>All forms or invoices presented for payment to be made hereunder, and the books, records</w:t>
      </w:r>
      <w:r w:rsidR="00065903">
        <w:rPr>
          <w:sz w:val="20"/>
        </w:rPr>
        <w:t>,</w:t>
      </w:r>
      <w:r w:rsidRPr="00F835DE">
        <w:rPr>
          <w:sz w:val="20"/>
        </w:rPr>
        <w:t xml:space="preserve"> and accounts upon which said forms or invoices are based</w:t>
      </w:r>
      <w:r w:rsidR="00A76DA8">
        <w:rPr>
          <w:sz w:val="20"/>
        </w:rPr>
        <w:t>,</w:t>
      </w:r>
      <w:r w:rsidRPr="00F835DE">
        <w:rPr>
          <w:sz w:val="20"/>
        </w:rPr>
        <w:t xml:space="preserve"> are subject to audit by the </w:t>
      </w:r>
      <w:r w:rsidR="0012057C">
        <w:rPr>
          <w:sz w:val="20"/>
        </w:rPr>
        <w:t>UCEDA</w:t>
      </w:r>
      <w:r w:rsidRPr="00F835DE">
        <w:rPr>
          <w:sz w:val="20"/>
        </w:rPr>
        <w:t xml:space="preserve">. The </w:t>
      </w:r>
      <w:r w:rsidR="00E408BD">
        <w:rPr>
          <w:sz w:val="20"/>
        </w:rPr>
        <w:t>Firm</w:t>
      </w:r>
      <w:r w:rsidRPr="00F835DE">
        <w:rPr>
          <w:sz w:val="20"/>
        </w:rPr>
        <w:t xml:space="preserve"> shall submit any and all documentation and justification in support of expenditures or fees under this Agreement as may be required by the </w:t>
      </w:r>
      <w:r w:rsidR="0012057C">
        <w:rPr>
          <w:sz w:val="20"/>
        </w:rPr>
        <w:t>UCEDA</w:t>
      </w:r>
      <w:r w:rsidRPr="00F835DE">
        <w:rPr>
          <w:sz w:val="20"/>
        </w:rPr>
        <w:t xml:space="preserve">, so that it may evaluate the reasonableness of the charges, and the </w:t>
      </w:r>
      <w:r w:rsidR="00E408BD">
        <w:rPr>
          <w:sz w:val="20"/>
        </w:rPr>
        <w:t>Firm</w:t>
      </w:r>
      <w:r w:rsidRPr="00F835DE">
        <w:rPr>
          <w:sz w:val="20"/>
        </w:rPr>
        <w:t xml:space="preserve"> shall make its records available to the </w:t>
      </w:r>
      <w:r w:rsidR="0012057C">
        <w:rPr>
          <w:sz w:val="20"/>
        </w:rPr>
        <w:t>UCEDA</w:t>
      </w:r>
      <w:r w:rsidRPr="00F835DE">
        <w:rPr>
          <w:sz w:val="20"/>
        </w:rPr>
        <w:t xml:space="preserve"> upon request.  All books, forms, records, reports, cancelled checks</w:t>
      </w:r>
      <w:r w:rsidR="00065903">
        <w:rPr>
          <w:sz w:val="20"/>
        </w:rPr>
        <w:t>,</w:t>
      </w:r>
      <w:r w:rsidRPr="00F835DE">
        <w:rPr>
          <w:sz w:val="20"/>
        </w:rPr>
        <w:t xml:space="preserve"> and any and all similar material may be subject to periodic inspection, review</w:t>
      </w:r>
      <w:r w:rsidR="00065903">
        <w:rPr>
          <w:sz w:val="20"/>
        </w:rPr>
        <w:t>,</w:t>
      </w:r>
      <w:r w:rsidRPr="00F835DE">
        <w:rPr>
          <w:sz w:val="20"/>
        </w:rPr>
        <w:t xml:space="preserve"> and audit by the </w:t>
      </w:r>
      <w:r w:rsidR="0012057C">
        <w:rPr>
          <w:sz w:val="20"/>
        </w:rPr>
        <w:t>UCEDA</w:t>
      </w:r>
      <w:r w:rsidR="00320AA0">
        <w:rPr>
          <w:sz w:val="20"/>
        </w:rPr>
        <w:t xml:space="preserve"> </w:t>
      </w:r>
      <w:r w:rsidR="00195511">
        <w:rPr>
          <w:sz w:val="20"/>
        </w:rPr>
        <w:t>and/</w:t>
      </w:r>
      <w:r w:rsidRPr="00F835DE">
        <w:rPr>
          <w:sz w:val="20"/>
        </w:rPr>
        <w:t xml:space="preserve">or other persons duly authorized by the </w:t>
      </w:r>
      <w:r w:rsidR="0012057C">
        <w:rPr>
          <w:sz w:val="20"/>
        </w:rPr>
        <w:t>UCEDA</w:t>
      </w:r>
      <w:r w:rsidRPr="00F835DE">
        <w:rPr>
          <w:sz w:val="20"/>
        </w:rPr>
        <w:t xml:space="preserve">.  Such audits may include examination and review of the source and application of all funds, whether from the </w:t>
      </w:r>
      <w:r w:rsidR="0012057C">
        <w:rPr>
          <w:sz w:val="20"/>
        </w:rPr>
        <w:t>UCEDA</w:t>
      </w:r>
      <w:r w:rsidR="00195511">
        <w:rPr>
          <w:sz w:val="20"/>
        </w:rPr>
        <w:t xml:space="preserve">, </w:t>
      </w:r>
      <w:r w:rsidRPr="00F835DE">
        <w:rPr>
          <w:sz w:val="20"/>
        </w:rPr>
        <w:t>private sources</w:t>
      </w:r>
      <w:r w:rsidR="00065903">
        <w:rPr>
          <w:sz w:val="20"/>
        </w:rPr>
        <w:t>,</w:t>
      </w:r>
      <w:r w:rsidRPr="00F835DE">
        <w:rPr>
          <w:sz w:val="20"/>
        </w:rPr>
        <w:t xml:space="preserve"> or otherwise.  The </w:t>
      </w:r>
      <w:r w:rsidR="00E408BD">
        <w:rPr>
          <w:sz w:val="20"/>
        </w:rPr>
        <w:t>Firm</w:t>
      </w:r>
      <w:r w:rsidRPr="00F835DE">
        <w:rPr>
          <w:sz w:val="20"/>
        </w:rPr>
        <w:t xml:space="preserve"> shall not be entitled to any interim or final payment under this Agreement if any audit requirements and/or requests have not been satisfactorily met.</w:t>
      </w:r>
    </w:p>
    <w:p w14:paraId="06BE0201" w14:textId="77777777" w:rsidR="002146A8" w:rsidRPr="00F835DE" w:rsidRDefault="002146A8" w:rsidP="00B43EF3">
      <w:pPr>
        <w:widowControl w:val="0"/>
        <w:rPr>
          <w:sz w:val="20"/>
        </w:rPr>
      </w:pPr>
    </w:p>
    <w:p w14:paraId="59D5D05F" w14:textId="77777777" w:rsidR="002146A8" w:rsidRPr="000F06AE" w:rsidRDefault="002146A8" w:rsidP="00B43EF3">
      <w:pPr>
        <w:widowControl w:val="0"/>
        <w:rPr>
          <w:b/>
          <w:szCs w:val="24"/>
        </w:rPr>
      </w:pPr>
      <w:r w:rsidRPr="000F06AE">
        <w:rPr>
          <w:b/>
          <w:szCs w:val="24"/>
        </w:rPr>
        <w:t xml:space="preserve">ARTICLE </w:t>
      </w:r>
      <w:r w:rsidR="00320AA0">
        <w:rPr>
          <w:b/>
          <w:szCs w:val="24"/>
        </w:rPr>
        <w:t>1</w:t>
      </w:r>
      <w:r w:rsidR="006F0EBB">
        <w:rPr>
          <w:b/>
          <w:szCs w:val="24"/>
        </w:rPr>
        <w:t>5</w:t>
      </w:r>
      <w:r w:rsidRPr="000F06AE">
        <w:rPr>
          <w:b/>
          <w:szCs w:val="24"/>
        </w:rPr>
        <w:t xml:space="preserve"> – NO DISCRIMINATION</w:t>
      </w:r>
    </w:p>
    <w:p w14:paraId="2ADED69E" w14:textId="77777777" w:rsidR="002146A8" w:rsidRPr="00F835DE" w:rsidRDefault="002146A8" w:rsidP="00B43EF3">
      <w:pPr>
        <w:widowControl w:val="0"/>
        <w:rPr>
          <w:sz w:val="20"/>
        </w:rPr>
      </w:pPr>
    </w:p>
    <w:p w14:paraId="08E29637" w14:textId="77777777" w:rsidR="00DF065A" w:rsidRDefault="002146A8" w:rsidP="00B43EF3">
      <w:pPr>
        <w:widowControl w:val="0"/>
        <w:jc w:val="both"/>
        <w:rPr>
          <w:sz w:val="20"/>
        </w:rPr>
      </w:pPr>
      <w:r w:rsidRPr="00F835DE">
        <w:rPr>
          <w:sz w:val="20"/>
        </w:rPr>
        <w:t>As required by Article 1</w:t>
      </w:r>
      <w:r w:rsidR="006F0EBB">
        <w:rPr>
          <w:sz w:val="20"/>
        </w:rPr>
        <w:t>6</w:t>
      </w:r>
      <w:r w:rsidRPr="00F835DE">
        <w:rPr>
          <w:sz w:val="20"/>
        </w:rPr>
        <w:t xml:space="preserve"> of the New York State Executive Law (also known as the Human Rights Law) and all other </w:t>
      </w:r>
      <w:r w:rsidR="002D1269">
        <w:rPr>
          <w:sz w:val="20"/>
        </w:rPr>
        <w:t>State</w:t>
      </w:r>
      <w:r w:rsidRPr="00F835DE">
        <w:rPr>
          <w:sz w:val="20"/>
        </w:rPr>
        <w:t xml:space="preserve"> and </w:t>
      </w:r>
      <w:r w:rsidR="002D1269">
        <w:rPr>
          <w:sz w:val="20"/>
        </w:rPr>
        <w:t>Federal</w:t>
      </w:r>
      <w:r w:rsidRPr="00F835DE">
        <w:rPr>
          <w:sz w:val="20"/>
        </w:rPr>
        <w:t xml:space="preserve"> statutory and constitutional non-discrimination provisions, including the Civil Rights Act, the </w:t>
      </w:r>
      <w:r w:rsidR="00E408BD">
        <w:rPr>
          <w:sz w:val="20"/>
        </w:rPr>
        <w:t>Firm</w:t>
      </w:r>
      <w:r w:rsidRPr="00F835DE">
        <w:rPr>
          <w:sz w:val="20"/>
        </w:rPr>
        <w:t xml:space="preserve"> will not discriminate against any employee or applicant for employment because of race, creed, color, sex, national origin, sexual orientation, age, disability, genetic predisposition</w:t>
      </w:r>
      <w:r w:rsidR="0038568A">
        <w:rPr>
          <w:sz w:val="20"/>
        </w:rPr>
        <w:t>,</w:t>
      </w:r>
      <w:r w:rsidRPr="00F835DE">
        <w:rPr>
          <w:sz w:val="20"/>
        </w:rPr>
        <w:t xml:space="preserve"> carrier status</w:t>
      </w:r>
      <w:r w:rsidR="00065903">
        <w:rPr>
          <w:sz w:val="20"/>
        </w:rPr>
        <w:t>, military status, domestic violence victim status,</w:t>
      </w:r>
      <w:r w:rsidRPr="00F835DE">
        <w:rPr>
          <w:sz w:val="20"/>
        </w:rPr>
        <w:t xml:space="preserve"> or marital status. </w:t>
      </w:r>
    </w:p>
    <w:p w14:paraId="2DA63143" w14:textId="77777777" w:rsidR="0004642A" w:rsidRDefault="0004642A" w:rsidP="00B43EF3">
      <w:pPr>
        <w:widowControl w:val="0"/>
        <w:jc w:val="both"/>
        <w:rPr>
          <w:sz w:val="20"/>
        </w:rPr>
      </w:pPr>
    </w:p>
    <w:p w14:paraId="5FC989DD" w14:textId="77777777" w:rsidR="001D73AA" w:rsidRPr="00F835DE" w:rsidRDefault="001D73AA" w:rsidP="00B43EF3">
      <w:pPr>
        <w:widowControl w:val="0"/>
        <w:jc w:val="both"/>
        <w:rPr>
          <w:sz w:val="20"/>
        </w:rPr>
      </w:pPr>
    </w:p>
    <w:p w14:paraId="1E2CD004" w14:textId="77777777" w:rsidR="002146A8" w:rsidRPr="005F63B4" w:rsidRDefault="002146A8" w:rsidP="00B43EF3">
      <w:pPr>
        <w:widowControl w:val="0"/>
        <w:rPr>
          <w:b/>
          <w:szCs w:val="24"/>
        </w:rPr>
      </w:pPr>
      <w:r w:rsidRPr="005F63B4">
        <w:rPr>
          <w:b/>
          <w:szCs w:val="24"/>
        </w:rPr>
        <w:t xml:space="preserve">ARTICLE </w:t>
      </w:r>
      <w:r w:rsidR="00320AA0">
        <w:rPr>
          <w:b/>
          <w:szCs w:val="24"/>
        </w:rPr>
        <w:t>1</w:t>
      </w:r>
      <w:r w:rsidR="006F0EBB">
        <w:rPr>
          <w:b/>
          <w:szCs w:val="24"/>
        </w:rPr>
        <w:t>6</w:t>
      </w:r>
      <w:r w:rsidRPr="005F63B4">
        <w:rPr>
          <w:b/>
          <w:szCs w:val="24"/>
        </w:rPr>
        <w:t xml:space="preserve"> - INSURANCE</w:t>
      </w:r>
    </w:p>
    <w:p w14:paraId="66197E47" w14:textId="77777777" w:rsidR="002146A8" w:rsidRPr="00F835DE" w:rsidRDefault="002146A8" w:rsidP="00B43EF3">
      <w:pPr>
        <w:widowControl w:val="0"/>
        <w:rPr>
          <w:sz w:val="20"/>
        </w:rPr>
      </w:pPr>
    </w:p>
    <w:p w14:paraId="2DC926CC" w14:textId="77777777" w:rsidR="002146A8" w:rsidRPr="00F835DE" w:rsidRDefault="002146A8" w:rsidP="00B43EF3">
      <w:pPr>
        <w:widowControl w:val="0"/>
        <w:jc w:val="both"/>
        <w:rPr>
          <w:sz w:val="20"/>
        </w:rPr>
      </w:pPr>
      <w:r w:rsidRPr="00F835DE">
        <w:rPr>
          <w:sz w:val="20"/>
        </w:rPr>
        <w:t xml:space="preserve">For </w:t>
      </w:r>
      <w:r w:rsidR="009312B6">
        <w:rPr>
          <w:sz w:val="20"/>
        </w:rPr>
        <w:t xml:space="preserve">provision of </w:t>
      </w:r>
      <w:r w:rsidRPr="00F835DE">
        <w:rPr>
          <w:sz w:val="20"/>
        </w:rPr>
        <w:t xml:space="preserve">the </w:t>
      </w:r>
      <w:r w:rsidR="00E408BD">
        <w:rPr>
          <w:sz w:val="20"/>
        </w:rPr>
        <w:t>Services</w:t>
      </w:r>
      <w:r w:rsidRPr="00F835DE">
        <w:rPr>
          <w:sz w:val="20"/>
        </w:rPr>
        <w:t xml:space="preserve"> set forth herein and as </w:t>
      </w:r>
      <w:r w:rsidR="009312B6">
        <w:rPr>
          <w:sz w:val="20"/>
        </w:rPr>
        <w:t xml:space="preserve">may be </w:t>
      </w:r>
      <w:r w:rsidRPr="00F835DE">
        <w:rPr>
          <w:sz w:val="20"/>
        </w:rPr>
        <w:t xml:space="preserve">hereinafter amended, the </w:t>
      </w:r>
      <w:r w:rsidR="00E408BD">
        <w:rPr>
          <w:sz w:val="20"/>
        </w:rPr>
        <w:t>Firm</w:t>
      </w:r>
      <w:r w:rsidRPr="00F835DE">
        <w:rPr>
          <w:sz w:val="20"/>
        </w:rPr>
        <w:t xml:space="preserve"> shall maintain or cause to be maintained, in full force and effect during the term of this Agreement</w:t>
      </w:r>
      <w:r w:rsidR="009312B6">
        <w:rPr>
          <w:sz w:val="20"/>
        </w:rPr>
        <w:t>,</w:t>
      </w:r>
      <w:r w:rsidR="0038568A">
        <w:rPr>
          <w:sz w:val="20"/>
        </w:rPr>
        <w:t xml:space="preserve"> </w:t>
      </w:r>
      <w:r w:rsidRPr="00F835DE">
        <w:rPr>
          <w:sz w:val="20"/>
        </w:rPr>
        <w:t xml:space="preserve">at its expense, insurance with stated minimum coverage as set forth in “Schedule C”, which is attached hereto and </w:t>
      </w:r>
      <w:r w:rsidR="00372179">
        <w:rPr>
          <w:sz w:val="20"/>
        </w:rPr>
        <w:t xml:space="preserve">is </w:t>
      </w:r>
      <w:r w:rsidR="00267EE5">
        <w:rPr>
          <w:sz w:val="20"/>
        </w:rPr>
        <w:t xml:space="preserve">hereby </w:t>
      </w:r>
      <w:r w:rsidRPr="00F835DE">
        <w:rPr>
          <w:sz w:val="20"/>
        </w:rPr>
        <w:t xml:space="preserve">made a part of this Agreement.  </w:t>
      </w:r>
      <w:r w:rsidR="008D12D3" w:rsidRPr="008E3BEC">
        <w:rPr>
          <w:sz w:val="20"/>
        </w:rPr>
        <w:t xml:space="preserve">Such policies are to be in the broadest form available on usual commercial terms and shall be written by insurers </w:t>
      </w:r>
      <w:r w:rsidR="00A03B2F">
        <w:rPr>
          <w:sz w:val="20"/>
        </w:rPr>
        <w:t xml:space="preserve">who have been fully informed as to the nature of </w:t>
      </w:r>
      <w:r w:rsidR="00E408BD">
        <w:rPr>
          <w:sz w:val="20"/>
        </w:rPr>
        <w:t>Services</w:t>
      </w:r>
      <w:r w:rsidR="00A03B2F">
        <w:rPr>
          <w:sz w:val="20"/>
        </w:rPr>
        <w:t xml:space="preserve"> to be performed by the </w:t>
      </w:r>
      <w:r w:rsidR="00E408BD">
        <w:rPr>
          <w:sz w:val="20"/>
        </w:rPr>
        <w:t>Firm</w:t>
      </w:r>
      <w:r w:rsidR="00A03B2F">
        <w:rPr>
          <w:sz w:val="20"/>
        </w:rPr>
        <w:t xml:space="preserve"> pursuant to this Agreement.  Such insurers shall be </w:t>
      </w:r>
      <w:r w:rsidR="008D12D3" w:rsidRPr="008E3BEC">
        <w:rPr>
          <w:sz w:val="20"/>
        </w:rPr>
        <w:t xml:space="preserve">of recognized financial standing, satisfactory to the </w:t>
      </w:r>
      <w:r w:rsidR="0012057C">
        <w:rPr>
          <w:sz w:val="20"/>
        </w:rPr>
        <w:t>UCEDA</w:t>
      </w:r>
      <w:r w:rsidRPr="00F835DE">
        <w:rPr>
          <w:sz w:val="20"/>
        </w:rPr>
        <w:t xml:space="preserve">.  The </w:t>
      </w:r>
      <w:r w:rsidR="0012057C">
        <w:rPr>
          <w:sz w:val="20"/>
        </w:rPr>
        <w:t>UCEDA</w:t>
      </w:r>
      <w:r w:rsidRPr="00F835DE">
        <w:rPr>
          <w:sz w:val="20"/>
        </w:rPr>
        <w:t xml:space="preserve"> shall be named as an additional insured on all </w:t>
      </w:r>
      <w:r w:rsidR="00AE1B29">
        <w:rPr>
          <w:sz w:val="20"/>
        </w:rPr>
        <w:t>c</w:t>
      </w:r>
      <w:r w:rsidRPr="00F835DE">
        <w:rPr>
          <w:sz w:val="20"/>
        </w:rPr>
        <w:t xml:space="preserve">ommercial </w:t>
      </w:r>
      <w:r w:rsidR="00AE1B29">
        <w:rPr>
          <w:sz w:val="20"/>
        </w:rPr>
        <w:t>g</w:t>
      </w:r>
      <w:r w:rsidRPr="00F835DE">
        <w:rPr>
          <w:sz w:val="20"/>
        </w:rPr>
        <w:t xml:space="preserve">eneral </w:t>
      </w:r>
      <w:r w:rsidR="00AE1B29">
        <w:rPr>
          <w:sz w:val="20"/>
        </w:rPr>
        <w:t>l</w:t>
      </w:r>
      <w:r w:rsidRPr="00F835DE">
        <w:rPr>
          <w:sz w:val="20"/>
        </w:rPr>
        <w:t xml:space="preserve">iability policies with the understanding that any obligations imposed upon the insured (including, without limitation, the </w:t>
      </w:r>
      <w:r w:rsidR="00106F05">
        <w:rPr>
          <w:sz w:val="20"/>
        </w:rPr>
        <w:t>obligation</w:t>
      </w:r>
      <w:r w:rsidR="00106F05" w:rsidRPr="00F835DE">
        <w:rPr>
          <w:sz w:val="20"/>
        </w:rPr>
        <w:t xml:space="preserve"> </w:t>
      </w:r>
      <w:r w:rsidRPr="00F835DE">
        <w:rPr>
          <w:sz w:val="20"/>
        </w:rPr>
        <w:t xml:space="preserve">to pay premiums) shall be the sole obligation of the </w:t>
      </w:r>
      <w:r w:rsidR="00E408BD">
        <w:rPr>
          <w:sz w:val="20"/>
        </w:rPr>
        <w:t>Firm</w:t>
      </w:r>
      <w:r w:rsidRPr="00F835DE">
        <w:rPr>
          <w:sz w:val="20"/>
        </w:rPr>
        <w:t xml:space="preserve"> and not those of the </w:t>
      </w:r>
      <w:r w:rsidR="0012057C">
        <w:rPr>
          <w:sz w:val="20"/>
        </w:rPr>
        <w:t>UCEDA</w:t>
      </w:r>
      <w:r w:rsidRPr="00F835DE">
        <w:rPr>
          <w:sz w:val="20"/>
        </w:rPr>
        <w:t xml:space="preserve">.  Notwithstanding anything to the contrary in this Agreement, the </w:t>
      </w:r>
      <w:r w:rsidR="00E408BD">
        <w:rPr>
          <w:sz w:val="20"/>
        </w:rPr>
        <w:t>Firm</w:t>
      </w:r>
      <w:r w:rsidRPr="00F835DE">
        <w:rPr>
          <w:sz w:val="20"/>
        </w:rPr>
        <w:t xml:space="preserve"> irrevocably waives all claims against the </w:t>
      </w:r>
      <w:r w:rsidR="0012057C">
        <w:rPr>
          <w:sz w:val="20"/>
        </w:rPr>
        <w:t>UCEDA</w:t>
      </w:r>
      <w:r w:rsidRPr="00F835DE">
        <w:rPr>
          <w:sz w:val="20"/>
        </w:rPr>
        <w:t xml:space="preserve"> for all losses, damages, claims or expenses resulting from risks commercially insurable under </w:t>
      </w:r>
      <w:r w:rsidR="00AE1B29">
        <w:rPr>
          <w:sz w:val="20"/>
        </w:rPr>
        <w:t>the</w:t>
      </w:r>
      <w:r w:rsidRPr="00F835DE">
        <w:rPr>
          <w:sz w:val="20"/>
        </w:rPr>
        <w:t xml:space="preserve"> insurance described in </w:t>
      </w:r>
      <w:r w:rsidR="00AE1B29">
        <w:rPr>
          <w:sz w:val="20"/>
        </w:rPr>
        <w:t xml:space="preserve">Schedule C and </w:t>
      </w:r>
      <w:r w:rsidRPr="00F835DE">
        <w:rPr>
          <w:sz w:val="20"/>
        </w:rPr>
        <w:t>this Article</w:t>
      </w:r>
      <w:r w:rsidR="008A61B5">
        <w:rPr>
          <w:sz w:val="20"/>
        </w:rPr>
        <w:t xml:space="preserve"> </w:t>
      </w:r>
      <w:r w:rsidR="0070333D">
        <w:rPr>
          <w:sz w:val="20"/>
        </w:rPr>
        <w:t>1</w:t>
      </w:r>
      <w:r w:rsidR="006F0EBB">
        <w:rPr>
          <w:sz w:val="20"/>
        </w:rPr>
        <w:t>6</w:t>
      </w:r>
      <w:r w:rsidRPr="00F835DE">
        <w:rPr>
          <w:sz w:val="20"/>
        </w:rPr>
        <w:t xml:space="preserve">. </w:t>
      </w:r>
      <w:r w:rsidR="00AE1B29">
        <w:rPr>
          <w:sz w:val="20"/>
        </w:rPr>
        <w:t xml:space="preserve"> </w:t>
      </w:r>
      <w:r w:rsidRPr="00F835DE">
        <w:rPr>
          <w:sz w:val="20"/>
        </w:rPr>
        <w:t xml:space="preserve">The provision of insurance by the </w:t>
      </w:r>
      <w:r w:rsidR="00E408BD">
        <w:rPr>
          <w:sz w:val="20"/>
        </w:rPr>
        <w:t>Firm</w:t>
      </w:r>
      <w:r w:rsidRPr="00F835DE">
        <w:rPr>
          <w:sz w:val="20"/>
        </w:rPr>
        <w:t xml:space="preserve"> shall not in any way limit the </w:t>
      </w:r>
      <w:r w:rsidR="00E408BD">
        <w:rPr>
          <w:sz w:val="20"/>
        </w:rPr>
        <w:t>Firm</w:t>
      </w:r>
      <w:r w:rsidRPr="00F835DE">
        <w:rPr>
          <w:sz w:val="20"/>
        </w:rPr>
        <w:t>’</w:t>
      </w:r>
      <w:r w:rsidR="00AE1B29">
        <w:rPr>
          <w:sz w:val="20"/>
        </w:rPr>
        <w:t>s</w:t>
      </w:r>
      <w:r w:rsidRPr="00F835DE">
        <w:rPr>
          <w:sz w:val="20"/>
        </w:rPr>
        <w:t xml:space="preserve"> liability under this Agreement.</w:t>
      </w:r>
    </w:p>
    <w:p w14:paraId="5262CBFA" w14:textId="77777777" w:rsidR="002146A8" w:rsidRPr="00F835DE" w:rsidRDefault="002146A8" w:rsidP="00B43EF3">
      <w:pPr>
        <w:widowControl w:val="0"/>
        <w:rPr>
          <w:sz w:val="20"/>
        </w:rPr>
      </w:pPr>
    </w:p>
    <w:p w14:paraId="0EBAD276" w14:textId="77777777" w:rsidR="002146A8" w:rsidRPr="00F835DE" w:rsidRDefault="00AE1B29" w:rsidP="00B43EF3">
      <w:pPr>
        <w:widowControl w:val="0"/>
        <w:jc w:val="both"/>
        <w:rPr>
          <w:sz w:val="20"/>
        </w:rPr>
      </w:pPr>
      <w:r>
        <w:rPr>
          <w:sz w:val="20"/>
        </w:rPr>
        <w:t>At the time the Firm submits two (2) original executed copies of this Agreement, the</w:t>
      </w:r>
      <w:r w:rsidR="002146A8" w:rsidRPr="00F835DE">
        <w:rPr>
          <w:sz w:val="20"/>
        </w:rPr>
        <w:t xml:space="preserve"> </w:t>
      </w:r>
      <w:r w:rsidR="00E408BD">
        <w:rPr>
          <w:sz w:val="20"/>
        </w:rPr>
        <w:t>Firm</w:t>
      </w:r>
      <w:r w:rsidR="002146A8" w:rsidRPr="00F835DE">
        <w:rPr>
          <w:sz w:val="20"/>
        </w:rPr>
        <w:t xml:space="preserve"> shall </w:t>
      </w:r>
      <w:r>
        <w:rPr>
          <w:sz w:val="20"/>
        </w:rPr>
        <w:t>include</w:t>
      </w:r>
      <w:r w:rsidR="002146A8" w:rsidRPr="00F835DE">
        <w:rPr>
          <w:sz w:val="20"/>
        </w:rPr>
        <w:t xml:space="preserve"> certificates of insurance evidencing </w:t>
      </w:r>
      <w:r>
        <w:rPr>
          <w:sz w:val="20"/>
        </w:rPr>
        <w:t>its</w:t>
      </w:r>
      <w:r w:rsidR="002146A8" w:rsidRPr="00F835DE">
        <w:rPr>
          <w:sz w:val="20"/>
        </w:rPr>
        <w:t xml:space="preserve"> compliance with these requirements</w:t>
      </w:r>
      <w:r>
        <w:rPr>
          <w:sz w:val="20"/>
        </w:rPr>
        <w:t xml:space="preserve"> and those set forth in Schedule C</w:t>
      </w:r>
      <w:r w:rsidR="002146A8" w:rsidRPr="00F835DE">
        <w:rPr>
          <w:sz w:val="20"/>
        </w:rPr>
        <w:t>.</w:t>
      </w:r>
    </w:p>
    <w:p w14:paraId="650BC6B2" w14:textId="77777777" w:rsidR="0013023C" w:rsidRPr="00F835DE" w:rsidRDefault="0013023C" w:rsidP="00B43EF3">
      <w:pPr>
        <w:widowControl w:val="0"/>
        <w:rPr>
          <w:sz w:val="20"/>
        </w:rPr>
      </w:pPr>
    </w:p>
    <w:p w14:paraId="4E22C914" w14:textId="77777777" w:rsidR="002146A8" w:rsidRPr="00F835DE" w:rsidRDefault="002146A8" w:rsidP="00B43EF3">
      <w:pPr>
        <w:widowControl w:val="0"/>
        <w:jc w:val="both"/>
        <w:rPr>
          <w:sz w:val="20"/>
        </w:rPr>
      </w:pPr>
      <w:r w:rsidRPr="00F835DE">
        <w:rPr>
          <w:sz w:val="20"/>
        </w:rPr>
        <w:t xml:space="preserve">Each policy of insurance shall contain clauses to the effect that (i) such insurance shall be primary, without right of contribution of any other insurance carried by or on behalf of the </w:t>
      </w:r>
      <w:r w:rsidR="0012057C">
        <w:rPr>
          <w:sz w:val="20"/>
        </w:rPr>
        <w:t>UCEDA</w:t>
      </w:r>
      <w:r w:rsidRPr="00F835DE">
        <w:rPr>
          <w:sz w:val="20"/>
        </w:rPr>
        <w:t>, with respect to its interests</w:t>
      </w:r>
      <w:r w:rsidR="00065903">
        <w:rPr>
          <w:sz w:val="20"/>
        </w:rPr>
        <w:t xml:space="preserve">, </w:t>
      </w:r>
      <w:r w:rsidRPr="00F835DE">
        <w:rPr>
          <w:sz w:val="20"/>
        </w:rPr>
        <w:t xml:space="preserve">(ii) it shall not be cancelled or materially amended, without </w:t>
      </w:r>
      <w:r w:rsidR="000D3800">
        <w:rPr>
          <w:sz w:val="20"/>
        </w:rPr>
        <w:t xml:space="preserve">thirty (30) </w:t>
      </w:r>
      <w:r w:rsidRPr="00F835DE">
        <w:rPr>
          <w:sz w:val="20"/>
        </w:rPr>
        <w:t xml:space="preserve">days prior written notice to the </w:t>
      </w:r>
      <w:r w:rsidR="0012057C">
        <w:rPr>
          <w:sz w:val="20"/>
        </w:rPr>
        <w:t>UCEDA</w:t>
      </w:r>
      <w:r w:rsidR="000D3800">
        <w:rPr>
          <w:sz w:val="20"/>
        </w:rPr>
        <w:t xml:space="preserve"> (except in the case of cancellation for non-payment of premium, which requires fifteen </w:t>
      </w:r>
      <w:r w:rsidR="009A612D">
        <w:rPr>
          <w:sz w:val="20"/>
        </w:rPr>
        <w:t>(</w:t>
      </w:r>
      <w:r w:rsidR="000D3800">
        <w:rPr>
          <w:sz w:val="20"/>
        </w:rPr>
        <w:t>15</w:t>
      </w:r>
      <w:r w:rsidR="009A612D">
        <w:rPr>
          <w:sz w:val="20"/>
        </w:rPr>
        <w:t>)</w:t>
      </w:r>
      <w:r w:rsidR="000D3800">
        <w:rPr>
          <w:sz w:val="20"/>
        </w:rPr>
        <w:t xml:space="preserve"> days prior written notice)</w:t>
      </w:r>
      <w:r w:rsidRPr="00F835DE">
        <w:rPr>
          <w:sz w:val="20"/>
        </w:rPr>
        <w:t xml:space="preserve">, directed to the </w:t>
      </w:r>
      <w:r w:rsidR="0012057C">
        <w:rPr>
          <w:sz w:val="20"/>
        </w:rPr>
        <w:t>UCEDA</w:t>
      </w:r>
      <w:r w:rsidR="00195511">
        <w:rPr>
          <w:sz w:val="20"/>
        </w:rPr>
        <w:t>,</w:t>
      </w:r>
      <w:r w:rsidR="00065903">
        <w:rPr>
          <w:sz w:val="20"/>
        </w:rPr>
        <w:t xml:space="preserve"> </w:t>
      </w:r>
      <w:r w:rsidRPr="00F835DE">
        <w:rPr>
          <w:sz w:val="20"/>
        </w:rPr>
        <w:t xml:space="preserve">and (iii) the </w:t>
      </w:r>
      <w:r w:rsidR="0012057C">
        <w:rPr>
          <w:sz w:val="20"/>
        </w:rPr>
        <w:t>UCEDA</w:t>
      </w:r>
      <w:r w:rsidRPr="00F835DE">
        <w:rPr>
          <w:sz w:val="20"/>
        </w:rPr>
        <w:t xml:space="preserve"> shall have the option to pay any necessary premiums to keep such insurance in effect</w:t>
      </w:r>
      <w:r w:rsidR="00065903">
        <w:rPr>
          <w:sz w:val="20"/>
        </w:rPr>
        <w:t>,</w:t>
      </w:r>
      <w:r w:rsidRPr="00F835DE">
        <w:rPr>
          <w:sz w:val="20"/>
        </w:rPr>
        <w:t xml:space="preserve"> and charge the cost back to the </w:t>
      </w:r>
      <w:r w:rsidR="00E408BD">
        <w:rPr>
          <w:sz w:val="20"/>
        </w:rPr>
        <w:t>Firm</w:t>
      </w:r>
      <w:r w:rsidRPr="00F835DE">
        <w:rPr>
          <w:sz w:val="20"/>
        </w:rPr>
        <w:t>.</w:t>
      </w:r>
    </w:p>
    <w:p w14:paraId="79D47A54" w14:textId="77777777" w:rsidR="002146A8" w:rsidRPr="00F835DE" w:rsidRDefault="002146A8" w:rsidP="00B43EF3">
      <w:pPr>
        <w:widowControl w:val="0"/>
        <w:rPr>
          <w:sz w:val="20"/>
        </w:rPr>
      </w:pPr>
    </w:p>
    <w:p w14:paraId="2FC27CBA" w14:textId="77777777" w:rsidR="002146A8" w:rsidRPr="00F835DE" w:rsidRDefault="002146A8" w:rsidP="00B43EF3">
      <w:pPr>
        <w:widowControl w:val="0"/>
        <w:jc w:val="both"/>
        <w:rPr>
          <w:sz w:val="20"/>
        </w:rPr>
      </w:pPr>
      <w:r w:rsidRPr="00F835DE">
        <w:rPr>
          <w:sz w:val="20"/>
        </w:rPr>
        <w:t>To the extent it is commercially available, each policy of insurance shall be provided on an “occurrence” basis.  If any insurance is not so commercially available on an “occurrence” basis</w:t>
      </w:r>
      <w:r w:rsidR="003A7D0D">
        <w:rPr>
          <w:sz w:val="20"/>
        </w:rPr>
        <w:t>,</w:t>
      </w:r>
      <w:r w:rsidRPr="00F835DE">
        <w:rPr>
          <w:sz w:val="20"/>
        </w:rPr>
        <w:t xml:space="preserve"> it shall be provided on a “claims made” basis, and all such “claims made” policies shall provide that:</w:t>
      </w:r>
      <w:r w:rsidRPr="00F835DE">
        <w:rPr>
          <w:sz w:val="20"/>
        </w:rPr>
        <w:tab/>
      </w:r>
    </w:p>
    <w:p w14:paraId="60CA9B52" w14:textId="77777777" w:rsidR="00E30B38" w:rsidRDefault="00E30B38" w:rsidP="00B43EF3">
      <w:pPr>
        <w:widowControl w:val="0"/>
        <w:ind w:left="360"/>
        <w:rPr>
          <w:sz w:val="20"/>
        </w:rPr>
      </w:pPr>
    </w:p>
    <w:p w14:paraId="5A2B7575" w14:textId="77777777" w:rsidR="002146A8" w:rsidRPr="00F835DE" w:rsidRDefault="002146A8" w:rsidP="00B43EF3">
      <w:pPr>
        <w:widowControl w:val="0"/>
        <w:tabs>
          <w:tab w:val="left" w:pos="720"/>
        </w:tabs>
        <w:ind w:left="720" w:hanging="360"/>
        <w:jc w:val="both"/>
        <w:rPr>
          <w:sz w:val="20"/>
        </w:rPr>
      </w:pPr>
      <w:r w:rsidRPr="00F835DE">
        <w:rPr>
          <w:sz w:val="20"/>
        </w:rPr>
        <w:t>A.</w:t>
      </w:r>
      <w:r w:rsidR="00EE5094">
        <w:rPr>
          <w:sz w:val="20"/>
        </w:rPr>
        <w:t xml:space="preserve">  </w:t>
      </w:r>
      <w:r w:rsidRPr="00F835DE">
        <w:rPr>
          <w:sz w:val="20"/>
        </w:rPr>
        <w:t xml:space="preserve"> </w:t>
      </w:r>
      <w:r w:rsidR="006D66E9">
        <w:rPr>
          <w:sz w:val="20"/>
        </w:rPr>
        <w:tab/>
      </w:r>
      <w:r w:rsidRPr="00F835DE">
        <w:rPr>
          <w:sz w:val="20"/>
        </w:rPr>
        <w:t xml:space="preserve">Policy retroactive dates coincide with or precede the </w:t>
      </w:r>
      <w:r w:rsidR="00E408BD">
        <w:rPr>
          <w:sz w:val="20"/>
        </w:rPr>
        <w:t>Firm</w:t>
      </w:r>
      <w:r w:rsidRPr="00F835DE">
        <w:rPr>
          <w:sz w:val="20"/>
        </w:rPr>
        <w:t>’</w:t>
      </w:r>
      <w:r w:rsidR="00A12684">
        <w:rPr>
          <w:sz w:val="20"/>
        </w:rPr>
        <w:t>s</w:t>
      </w:r>
      <w:r w:rsidRPr="00F835DE">
        <w:rPr>
          <w:sz w:val="20"/>
        </w:rPr>
        <w:t xml:space="preserve"> start of the performance of </w:t>
      </w:r>
      <w:r w:rsidR="00E408BD">
        <w:rPr>
          <w:sz w:val="20"/>
        </w:rPr>
        <w:t>Services</w:t>
      </w:r>
      <w:r w:rsidRPr="00F835DE">
        <w:rPr>
          <w:sz w:val="20"/>
        </w:rPr>
        <w:t xml:space="preserve"> (including subsequent policies purchased as renewals or replacements); and</w:t>
      </w:r>
    </w:p>
    <w:p w14:paraId="1EC98904" w14:textId="77777777" w:rsidR="00E30B38" w:rsidRDefault="00E30B38" w:rsidP="00B43EF3">
      <w:pPr>
        <w:widowControl w:val="0"/>
        <w:tabs>
          <w:tab w:val="left" w:pos="720"/>
        </w:tabs>
        <w:ind w:left="720" w:hanging="360"/>
        <w:jc w:val="both"/>
        <w:rPr>
          <w:sz w:val="20"/>
        </w:rPr>
      </w:pPr>
    </w:p>
    <w:p w14:paraId="0307E547" w14:textId="77777777" w:rsidR="002146A8" w:rsidRPr="00F835DE" w:rsidRDefault="002146A8" w:rsidP="00B43EF3">
      <w:pPr>
        <w:widowControl w:val="0"/>
        <w:tabs>
          <w:tab w:val="left" w:pos="720"/>
        </w:tabs>
        <w:ind w:left="720" w:hanging="360"/>
        <w:jc w:val="both"/>
        <w:rPr>
          <w:sz w:val="20"/>
        </w:rPr>
      </w:pPr>
      <w:r w:rsidRPr="00F835DE">
        <w:rPr>
          <w:sz w:val="20"/>
        </w:rPr>
        <w:t xml:space="preserve">B. </w:t>
      </w:r>
      <w:r w:rsidR="00EE5094">
        <w:rPr>
          <w:sz w:val="20"/>
        </w:rPr>
        <w:t xml:space="preserve">  </w:t>
      </w:r>
      <w:r w:rsidR="006D66E9">
        <w:rPr>
          <w:sz w:val="20"/>
        </w:rPr>
        <w:tab/>
      </w:r>
      <w:r w:rsidR="00EE5094">
        <w:rPr>
          <w:sz w:val="20"/>
        </w:rPr>
        <w:t>T</w:t>
      </w:r>
      <w:r w:rsidRPr="00F835DE">
        <w:rPr>
          <w:sz w:val="20"/>
        </w:rPr>
        <w:t xml:space="preserve">he </w:t>
      </w:r>
      <w:r w:rsidR="00E408BD">
        <w:rPr>
          <w:sz w:val="20"/>
        </w:rPr>
        <w:t>Firm</w:t>
      </w:r>
      <w:r w:rsidRPr="00F835DE">
        <w:rPr>
          <w:sz w:val="20"/>
        </w:rPr>
        <w:t xml:space="preserve"> </w:t>
      </w:r>
      <w:r w:rsidR="00075664">
        <w:rPr>
          <w:sz w:val="20"/>
        </w:rPr>
        <w:t>shall</w:t>
      </w:r>
      <w:r w:rsidRPr="00F835DE">
        <w:rPr>
          <w:sz w:val="20"/>
        </w:rPr>
        <w:t xml:space="preserve"> maintain similar insurance for</w:t>
      </w:r>
      <w:r w:rsidR="00075664">
        <w:rPr>
          <w:sz w:val="20"/>
        </w:rPr>
        <w:t xml:space="preserve"> a minimum of</w:t>
      </w:r>
      <w:r w:rsidRPr="00F835DE">
        <w:rPr>
          <w:sz w:val="20"/>
        </w:rPr>
        <w:t xml:space="preserve"> </w:t>
      </w:r>
      <w:r w:rsidR="00E30B38">
        <w:rPr>
          <w:sz w:val="20"/>
        </w:rPr>
        <w:t xml:space="preserve">three </w:t>
      </w:r>
      <w:r w:rsidRPr="00F835DE">
        <w:rPr>
          <w:sz w:val="20"/>
        </w:rPr>
        <w:t>(</w:t>
      </w:r>
      <w:r w:rsidR="00E30B38">
        <w:rPr>
          <w:sz w:val="20"/>
        </w:rPr>
        <w:t>3</w:t>
      </w:r>
      <w:r w:rsidRPr="00F835DE">
        <w:rPr>
          <w:sz w:val="20"/>
        </w:rPr>
        <w:t xml:space="preserve">) years following final acceptance of the </w:t>
      </w:r>
      <w:r w:rsidR="00E408BD">
        <w:rPr>
          <w:sz w:val="20"/>
        </w:rPr>
        <w:t>Services</w:t>
      </w:r>
      <w:r w:rsidRPr="00F835DE">
        <w:rPr>
          <w:sz w:val="20"/>
        </w:rPr>
        <w:t>; and</w:t>
      </w:r>
    </w:p>
    <w:p w14:paraId="3A2BD78F" w14:textId="77777777" w:rsidR="00E30B38" w:rsidRDefault="00E30B38" w:rsidP="00B43EF3">
      <w:pPr>
        <w:widowControl w:val="0"/>
        <w:tabs>
          <w:tab w:val="left" w:pos="720"/>
        </w:tabs>
        <w:ind w:left="720" w:hanging="360"/>
        <w:jc w:val="both"/>
        <w:rPr>
          <w:sz w:val="20"/>
        </w:rPr>
      </w:pPr>
    </w:p>
    <w:p w14:paraId="4482670A" w14:textId="77777777" w:rsidR="002146A8" w:rsidRPr="00F835DE" w:rsidRDefault="002146A8" w:rsidP="00B43EF3">
      <w:pPr>
        <w:widowControl w:val="0"/>
        <w:tabs>
          <w:tab w:val="left" w:pos="720"/>
        </w:tabs>
        <w:ind w:left="720" w:hanging="360"/>
        <w:jc w:val="both"/>
        <w:rPr>
          <w:sz w:val="20"/>
        </w:rPr>
      </w:pPr>
      <w:r w:rsidRPr="00F835DE">
        <w:rPr>
          <w:sz w:val="20"/>
        </w:rPr>
        <w:t xml:space="preserve">C. </w:t>
      </w:r>
      <w:r w:rsidR="00EE5094">
        <w:rPr>
          <w:sz w:val="20"/>
        </w:rPr>
        <w:t xml:space="preserve">  </w:t>
      </w:r>
      <w:r w:rsidR="006D66E9">
        <w:rPr>
          <w:sz w:val="20"/>
        </w:rPr>
        <w:tab/>
      </w:r>
      <w:r w:rsidR="00EE5094">
        <w:rPr>
          <w:sz w:val="20"/>
        </w:rPr>
        <w:t>I</w:t>
      </w:r>
      <w:r w:rsidRPr="00F835DE">
        <w:rPr>
          <w:sz w:val="20"/>
        </w:rPr>
        <w:t xml:space="preserve">f the insurance is terminated for any reason, </w:t>
      </w:r>
      <w:r w:rsidR="00BA7254">
        <w:rPr>
          <w:sz w:val="20"/>
        </w:rPr>
        <w:t xml:space="preserve">the </w:t>
      </w:r>
      <w:r w:rsidR="00E408BD">
        <w:rPr>
          <w:sz w:val="20"/>
        </w:rPr>
        <w:t>Firm</w:t>
      </w:r>
      <w:r w:rsidRPr="00F835DE">
        <w:rPr>
          <w:sz w:val="20"/>
        </w:rPr>
        <w:t xml:space="preserve"> agrees to purchase for the </w:t>
      </w:r>
      <w:r w:rsidR="0012057C">
        <w:rPr>
          <w:sz w:val="20"/>
        </w:rPr>
        <w:t>UCEDA</w:t>
      </w:r>
      <w:r w:rsidRPr="00F835DE">
        <w:rPr>
          <w:sz w:val="20"/>
        </w:rPr>
        <w:t>, an unlimited</w:t>
      </w:r>
      <w:r w:rsidR="00BA7254">
        <w:rPr>
          <w:sz w:val="20"/>
        </w:rPr>
        <w:t>,</w:t>
      </w:r>
      <w:r w:rsidRPr="00F835DE">
        <w:rPr>
          <w:sz w:val="20"/>
        </w:rPr>
        <w:t xml:space="preserve"> extended reporting provision to report claims arising from the </w:t>
      </w:r>
      <w:r w:rsidR="00E408BD">
        <w:rPr>
          <w:sz w:val="20"/>
        </w:rPr>
        <w:t>Services</w:t>
      </w:r>
      <w:r w:rsidRPr="00F835DE">
        <w:rPr>
          <w:sz w:val="20"/>
        </w:rPr>
        <w:t xml:space="preserve"> performed under this Agreement; and</w:t>
      </w:r>
    </w:p>
    <w:p w14:paraId="43B08D5D" w14:textId="77777777" w:rsidR="00E30B38" w:rsidRDefault="00E30B38" w:rsidP="00B43EF3">
      <w:pPr>
        <w:widowControl w:val="0"/>
        <w:tabs>
          <w:tab w:val="left" w:pos="720"/>
        </w:tabs>
        <w:ind w:left="720" w:hanging="360"/>
        <w:jc w:val="both"/>
        <w:rPr>
          <w:sz w:val="20"/>
        </w:rPr>
      </w:pPr>
    </w:p>
    <w:p w14:paraId="6940447F" w14:textId="77777777" w:rsidR="002146A8" w:rsidRDefault="002146A8" w:rsidP="00B43EF3">
      <w:pPr>
        <w:widowControl w:val="0"/>
        <w:tabs>
          <w:tab w:val="left" w:pos="720"/>
        </w:tabs>
        <w:ind w:left="720" w:hanging="360"/>
        <w:jc w:val="both"/>
        <w:rPr>
          <w:sz w:val="20"/>
        </w:rPr>
      </w:pPr>
      <w:r w:rsidRPr="00F835DE">
        <w:rPr>
          <w:sz w:val="20"/>
        </w:rPr>
        <w:t>D.</w:t>
      </w:r>
      <w:r w:rsidR="00EE5094">
        <w:rPr>
          <w:sz w:val="20"/>
        </w:rPr>
        <w:t xml:space="preserve">  </w:t>
      </w:r>
      <w:r w:rsidRPr="00F835DE">
        <w:rPr>
          <w:sz w:val="20"/>
        </w:rPr>
        <w:t xml:space="preserve"> </w:t>
      </w:r>
      <w:r w:rsidR="006D66E9">
        <w:rPr>
          <w:sz w:val="20"/>
        </w:rPr>
        <w:tab/>
      </w:r>
      <w:r w:rsidRPr="00F835DE">
        <w:rPr>
          <w:sz w:val="20"/>
        </w:rPr>
        <w:t xml:space="preserve">Immediate notice shall be given to the </w:t>
      </w:r>
      <w:r w:rsidR="0012057C">
        <w:rPr>
          <w:sz w:val="20"/>
        </w:rPr>
        <w:t>UCEDA</w:t>
      </w:r>
      <w:r w:rsidRPr="00F835DE">
        <w:rPr>
          <w:sz w:val="20"/>
        </w:rPr>
        <w:t xml:space="preserve"> of circumstances or incidents that might give rise to future claims with respect to the </w:t>
      </w:r>
      <w:r w:rsidR="00E408BD">
        <w:rPr>
          <w:sz w:val="20"/>
        </w:rPr>
        <w:t>Services</w:t>
      </w:r>
      <w:r w:rsidRPr="00F835DE">
        <w:rPr>
          <w:sz w:val="20"/>
        </w:rPr>
        <w:t xml:space="preserve"> performed under this Agreement.</w:t>
      </w:r>
    </w:p>
    <w:p w14:paraId="1AD07E89" w14:textId="77777777" w:rsidR="0070333D" w:rsidRDefault="0070333D" w:rsidP="00B43EF3">
      <w:pPr>
        <w:widowControl w:val="0"/>
        <w:rPr>
          <w:b/>
          <w:szCs w:val="24"/>
        </w:rPr>
      </w:pPr>
    </w:p>
    <w:p w14:paraId="2FAC98C7" w14:textId="77777777" w:rsidR="002146A8" w:rsidRPr="00BA7254" w:rsidRDefault="002146A8" w:rsidP="00B43EF3">
      <w:pPr>
        <w:widowControl w:val="0"/>
        <w:rPr>
          <w:b/>
          <w:szCs w:val="24"/>
        </w:rPr>
      </w:pPr>
      <w:r w:rsidRPr="00BA7254">
        <w:rPr>
          <w:b/>
          <w:szCs w:val="24"/>
        </w:rPr>
        <w:t xml:space="preserve">ARTICLE </w:t>
      </w:r>
      <w:r w:rsidR="00320AA0">
        <w:rPr>
          <w:b/>
          <w:szCs w:val="24"/>
        </w:rPr>
        <w:t>1</w:t>
      </w:r>
      <w:r w:rsidR="006F0EBB">
        <w:rPr>
          <w:b/>
          <w:szCs w:val="24"/>
        </w:rPr>
        <w:t>7</w:t>
      </w:r>
      <w:r w:rsidRPr="00BA7254">
        <w:rPr>
          <w:b/>
          <w:szCs w:val="24"/>
        </w:rPr>
        <w:t xml:space="preserve"> - INDEMNIFICATION</w:t>
      </w:r>
    </w:p>
    <w:p w14:paraId="716CE73A" w14:textId="77777777" w:rsidR="002146A8" w:rsidRPr="00F835DE" w:rsidRDefault="002146A8" w:rsidP="00B43EF3">
      <w:pPr>
        <w:widowControl w:val="0"/>
        <w:rPr>
          <w:sz w:val="20"/>
        </w:rPr>
      </w:pPr>
    </w:p>
    <w:p w14:paraId="102BFF7E" w14:textId="77777777" w:rsidR="002146A8" w:rsidRPr="00F835DE" w:rsidRDefault="002146A8" w:rsidP="00B43EF3">
      <w:pPr>
        <w:widowControl w:val="0"/>
        <w:jc w:val="both"/>
        <w:rPr>
          <w:sz w:val="20"/>
        </w:rPr>
      </w:pPr>
      <w:r w:rsidRPr="00F835DE">
        <w:rPr>
          <w:sz w:val="20"/>
        </w:rPr>
        <w:t xml:space="preserve">The </w:t>
      </w:r>
      <w:r w:rsidR="00E408BD">
        <w:rPr>
          <w:sz w:val="20"/>
        </w:rPr>
        <w:t>Firm</w:t>
      </w:r>
      <w:r w:rsidRPr="00F835DE">
        <w:rPr>
          <w:sz w:val="20"/>
        </w:rPr>
        <w:t xml:space="preserve"> agrees to defend, indemnify and hold harmless the </w:t>
      </w:r>
      <w:r w:rsidR="0012057C">
        <w:rPr>
          <w:sz w:val="20"/>
        </w:rPr>
        <w:t>UCEDA</w:t>
      </w:r>
      <w:r w:rsidRPr="00F835DE">
        <w:rPr>
          <w:sz w:val="20"/>
        </w:rPr>
        <w:t xml:space="preserve">,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w:t>
      </w:r>
      <w:r w:rsidR="00E408BD">
        <w:rPr>
          <w:sz w:val="20"/>
        </w:rPr>
        <w:t>Services</w:t>
      </w:r>
      <w:r w:rsidRPr="00F835DE">
        <w:rPr>
          <w:sz w:val="20"/>
        </w:rPr>
        <w:t xml:space="preserve"> performed by the </w:t>
      </w:r>
      <w:r w:rsidR="00E408BD">
        <w:rPr>
          <w:sz w:val="20"/>
        </w:rPr>
        <w:t>Firm</w:t>
      </w:r>
      <w:r w:rsidR="00BA7254">
        <w:rPr>
          <w:sz w:val="20"/>
        </w:rPr>
        <w:t>,</w:t>
      </w:r>
      <w:r w:rsidRPr="00F835DE">
        <w:rPr>
          <w:sz w:val="20"/>
        </w:rPr>
        <w:t xml:space="preserve"> its employees, representatives, subcontractors, assignees, or agents pursuant to this Agreement</w:t>
      </w:r>
      <w:r w:rsidR="00065903">
        <w:rPr>
          <w:sz w:val="20"/>
        </w:rPr>
        <w:t>,</w:t>
      </w:r>
      <w:r w:rsidRPr="00F835DE">
        <w:rPr>
          <w:sz w:val="20"/>
        </w:rPr>
        <w:t xml:space="preserve"> which the </w:t>
      </w:r>
      <w:r w:rsidR="0012057C">
        <w:rPr>
          <w:sz w:val="20"/>
        </w:rPr>
        <w:t>UCEDA</w:t>
      </w:r>
      <w:r w:rsidRPr="00F835DE">
        <w:rPr>
          <w:sz w:val="20"/>
        </w:rPr>
        <w:t>, or its officials, employees</w:t>
      </w:r>
      <w:r w:rsidR="00065903">
        <w:rPr>
          <w:sz w:val="20"/>
        </w:rPr>
        <w:t>,</w:t>
      </w:r>
      <w:r w:rsidRPr="00F835DE">
        <w:rPr>
          <w:sz w:val="20"/>
        </w:rPr>
        <w:t xml:space="preserve"> or agents</w:t>
      </w:r>
      <w:r w:rsidR="00065903">
        <w:rPr>
          <w:sz w:val="20"/>
        </w:rPr>
        <w:t xml:space="preserve"> </w:t>
      </w:r>
      <w:r w:rsidRPr="00F835DE">
        <w:rPr>
          <w:sz w:val="20"/>
        </w:rPr>
        <w:t>may suffer by reason of any negligence, fault, act</w:t>
      </w:r>
      <w:r w:rsidR="00065903">
        <w:rPr>
          <w:sz w:val="20"/>
        </w:rPr>
        <w:t>,</w:t>
      </w:r>
      <w:r w:rsidRPr="00F835DE">
        <w:rPr>
          <w:sz w:val="20"/>
        </w:rPr>
        <w:t xml:space="preserve"> or omission of </w:t>
      </w:r>
      <w:r w:rsidR="00BA7254">
        <w:rPr>
          <w:sz w:val="20"/>
        </w:rPr>
        <w:t xml:space="preserve">the </w:t>
      </w:r>
      <w:r w:rsidR="00E408BD">
        <w:rPr>
          <w:sz w:val="20"/>
        </w:rPr>
        <w:t>Firm</w:t>
      </w:r>
      <w:r w:rsidRPr="00F835DE">
        <w:rPr>
          <w:sz w:val="20"/>
        </w:rPr>
        <w:t>, its employees, representatives, subcontractors, assignees</w:t>
      </w:r>
      <w:r w:rsidR="00065903">
        <w:rPr>
          <w:sz w:val="20"/>
        </w:rPr>
        <w:t>,</w:t>
      </w:r>
      <w:r w:rsidRPr="00F835DE">
        <w:rPr>
          <w:sz w:val="20"/>
        </w:rPr>
        <w:t xml:space="preserve"> or agents. The </w:t>
      </w:r>
      <w:r w:rsidR="00E408BD">
        <w:rPr>
          <w:sz w:val="20"/>
        </w:rPr>
        <w:t>Firm</w:t>
      </w:r>
      <w:r w:rsidRPr="00F835DE">
        <w:rPr>
          <w:sz w:val="20"/>
        </w:rPr>
        <w:t xml:space="preserve"> agrees to investigate, handle, respond to, provide defense for</w:t>
      </w:r>
      <w:r w:rsidR="00065903">
        <w:rPr>
          <w:sz w:val="20"/>
        </w:rPr>
        <w:t>,</w:t>
      </w:r>
      <w:r w:rsidRPr="00F835DE">
        <w:rPr>
          <w:sz w:val="20"/>
        </w:rPr>
        <w:t xml:space="preserve"> and defend any such claims, demands</w:t>
      </w:r>
      <w:r w:rsidR="00065903">
        <w:rPr>
          <w:sz w:val="20"/>
        </w:rPr>
        <w:t>,</w:t>
      </w:r>
      <w:r w:rsidRPr="00F835DE">
        <w:rPr>
          <w:sz w:val="20"/>
        </w:rPr>
        <w:t xml:space="preserve"> or suits at its sole expense</w:t>
      </w:r>
      <w:r w:rsidR="00065903">
        <w:rPr>
          <w:sz w:val="20"/>
        </w:rPr>
        <w:t>,</w:t>
      </w:r>
      <w:r w:rsidRPr="00F835DE">
        <w:rPr>
          <w:sz w:val="20"/>
        </w:rPr>
        <w:t xml:space="preserve"> and agrees to bear all other costs and expenses related thereto, even if such claims, demands</w:t>
      </w:r>
      <w:r w:rsidR="00065903">
        <w:rPr>
          <w:sz w:val="20"/>
        </w:rPr>
        <w:t>,</w:t>
      </w:r>
      <w:r w:rsidRPr="00F835DE">
        <w:rPr>
          <w:sz w:val="20"/>
        </w:rPr>
        <w:t xml:space="preserve"> or suits are groundless, false</w:t>
      </w:r>
      <w:r w:rsidR="00065903">
        <w:rPr>
          <w:sz w:val="20"/>
        </w:rPr>
        <w:t>,</w:t>
      </w:r>
      <w:r w:rsidRPr="00F835DE">
        <w:rPr>
          <w:sz w:val="20"/>
        </w:rPr>
        <w:t xml:space="preserve"> or fraudulent.</w:t>
      </w:r>
    </w:p>
    <w:p w14:paraId="292EBF7D" w14:textId="77777777" w:rsidR="002146A8" w:rsidRPr="00F835DE" w:rsidRDefault="002146A8" w:rsidP="00B43EF3">
      <w:pPr>
        <w:widowControl w:val="0"/>
        <w:rPr>
          <w:sz w:val="20"/>
        </w:rPr>
      </w:pPr>
    </w:p>
    <w:p w14:paraId="27156168" w14:textId="77777777" w:rsidR="009D1BEA" w:rsidRDefault="0012057C" w:rsidP="00B43EF3">
      <w:pPr>
        <w:widowControl w:val="0"/>
        <w:jc w:val="both"/>
        <w:rPr>
          <w:sz w:val="20"/>
        </w:rPr>
      </w:pPr>
      <w:r>
        <w:rPr>
          <w:sz w:val="20"/>
        </w:rPr>
        <w:t>UCEDA</w:t>
      </w:r>
      <w:r w:rsidR="009D1BEA">
        <w:rPr>
          <w:sz w:val="20"/>
        </w:rPr>
        <w:t xml:space="preserve"> will defend at its expense</w:t>
      </w:r>
      <w:r w:rsidR="002F1BE6">
        <w:rPr>
          <w:sz w:val="20"/>
        </w:rPr>
        <w:t>,</w:t>
      </w:r>
      <w:r w:rsidR="009D1BEA">
        <w:rPr>
          <w:sz w:val="20"/>
        </w:rPr>
        <w:t xml:space="preserve"> and indemnify the </w:t>
      </w:r>
      <w:r w:rsidR="002F1BE6">
        <w:rPr>
          <w:sz w:val="20"/>
        </w:rPr>
        <w:t>F</w:t>
      </w:r>
      <w:r w:rsidR="009D1BEA">
        <w:rPr>
          <w:sz w:val="20"/>
        </w:rPr>
        <w:t>irm with respect to any claims</w:t>
      </w:r>
      <w:r w:rsidR="002F1BE6">
        <w:rPr>
          <w:sz w:val="20"/>
        </w:rPr>
        <w:t>,</w:t>
      </w:r>
      <w:r w:rsidR="009D1BEA">
        <w:rPr>
          <w:sz w:val="20"/>
        </w:rPr>
        <w:t xml:space="preserve"> actions, or proceedings arising out of representations, information</w:t>
      </w:r>
      <w:r w:rsidR="002F1BE6">
        <w:rPr>
          <w:sz w:val="20"/>
        </w:rPr>
        <w:t>,</w:t>
      </w:r>
      <w:r w:rsidR="009D1BEA">
        <w:rPr>
          <w:sz w:val="20"/>
        </w:rPr>
        <w:t xml:space="preserve"> or materials supplied by </w:t>
      </w:r>
      <w:r>
        <w:rPr>
          <w:sz w:val="20"/>
        </w:rPr>
        <w:t>UCEDA</w:t>
      </w:r>
      <w:r w:rsidR="009D1BEA">
        <w:rPr>
          <w:sz w:val="20"/>
        </w:rPr>
        <w:t xml:space="preserve"> to the Firm, and approved by </w:t>
      </w:r>
      <w:r>
        <w:rPr>
          <w:sz w:val="20"/>
        </w:rPr>
        <w:t>UCEDA</w:t>
      </w:r>
      <w:r w:rsidR="009D1BEA">
        <w:rPr>
          <w:sz w:val="20"/>
        </w:rPr>
        <w:t xml:space="preserve"> for inclusion</w:t>
      </w:r>
      <w:r w:rsidR="002F1BE6">
        <w:rPr>
          <w:sz w:val="20"/>
        </w:rPr>
        <w:t xml:space="preserve"> relative to the Services provided by the Firm, pursuant to this Agreement</w:t>
      </w:r>
    </w:p>
    <w:p w14:paraId="4427C3D9" w14:textId="77777777" w:rsidR="00B25753" w:rsidRPr="000D3A0B" w:rsidRDefault="00B25753" w:rsidP="00B43EF3">
      <w:pPr>
        <w:widowControl w:val="0"/>
        <w:rPr>
          <w:sz w:val="20"/>
        </w:rPr>
      </w:pPr>
    </w:p>
    <w:p w14:paraId="7FF724D8" w14:textId="77777777" w:rsidR="002146A8" w:rsidRPr="00747620" w:rsidRDefault="002146A8" w:rsidP="00B43EF3">
      <w:pPr>
        <w:widowControl w:val="0"/>
        <w:rPr>
          <w:b/>
          <w:szCs w:val="24"/>
        </w:rPr>
      </w:pPr>
      <w:r w:rsidRPr="00747620">
        <w:rPr>
          <w:b/>
          <w:szCs w:val="24"/>
        </w:rPr>
        <w:t xml:space="preserve">ARTICLE </w:t>
      </w:r>
      <w:r w:rsidR="00320AA0">
        <w:rPr>
          <w:b/>
          <w:szCs w:val="24"/>
        </w:rPr>
        <w:t>1</w:t>
      </w:r>
      <w:r w:rsidR="006F0EBB">
        <w:rPr>
          <w:b/>
          <w:szCs w:val="24"/>
        </w:rPr>
        <w:t>8</w:t>
      </w:r>
      <w:r w:rsidRPr="00747620">
        <w:rPr>
          <w:b/>
          <w:szCs w:val="24"/>
        </w:rPr>
        <w:t xml:space="preserve"> - RESPONSIBILITY TO CORRECT DEFICIENCIES</w:t>
      </w:r>
    </w:p>
    <w:p w14:paraId="362E8685" w14:textId="77777777" w:rsidR="002146A8" w:rsidRPr="00F835DE" w:rsidRDefault="002146A8" w:rsidP="00B43EF3">
      <w:pPr>
        <w:widowControl w:val="0"/>
        <w:rPr>
          <w:sz w:val="20"/>
        </w:rPr>
      </w:pPr>
    </w:p>
    <w:p w14:paraId="58F39495" w14:textId="77777777" w:rsidR="002146A8" w:rsidRPr="00F835DE" w:rsidRDefault="002146A8" w:rsidP="00B43EF3">
      <w:pPr>
        <w:widowControl w:val="0"/>
        <w:jc w:val="both"/>
        <w:rPr>
          <w:sz w:val="20"/>
        </w:rPr>
      </w:pPr>
      <w:r w:rsidRPr="00F835DE">
        <w:rPr>
          <w:sz w:val="20"/>
        </w:rPr>
        <w:t xml:space="preserve">It shall be the </w:t>
      </w:r>
      <w:r w:rsidR="00E408BD">
        <w:rPr>
          <w:sz w:val="20"/>
        </w:rPr>
        <w:t>Firm</w:t>
      </w:r>
      <w:r w:rsidRPr="00F835DE">
        <w:rPr>
          <w:sz w:val="20"/>
        </w:rPr>
        <w:t>’</w:t>
      </w:r>
      <w:r w:rsidR="00A12684">
        <w:rPr>
          <w:sz w:val="20"/>
        </w:rPr>
        <w:t>s</w:t>
      </w:r>
      <w:r w:rsidRPr="00F835DE">
        <w:rPr>
          <w:sz w:val="20"/>
        </w:rPr>
        <w:t xml:space="preserve"> responsibility to correct, in a timely fashion and at the </w:t>
      </w:r>
      <w:r w:rsidR="00E408BD">
        <w:rPr>
          <w:sz w:val="20"/>
        </w:rPr>
        <w:t>Firm</w:t>
      </w:r>
      <w:r w:rsidRPr="00F835DE">
        <w:rPr>
          <w:sz w:val="20"/>
        </w:rPr>
        <w:t>’</w:t>
      </w:r>
      <w:r w:rsidR="00A12684">
        <w:rPr>
          <w:sz w:val="20"/>
        </w:rPr>
        <w:t>s</w:t>
      </w:r>
      <w:r w:rsidRPr="00F835DE">
        <w:rPr>
          <w:sz w:val="20"/>
        </w:rPr>
        <w:t xml:space="preserve"> sole expense, any deficiencies in its </w:t>
      </w:r>
      <w:r w:rsidR="00E408BD">
        <w:rPr>
          <w:sz w:val="20"/>
        </w:rPr>
        <w:t>Services</w:t>
      </w:r>
      <w:r w:rsidRPr="00F835DE">
        <w:rPr>
          <w:sz w:val="20"/>
        </w:rPr>
        <w:t xml:space="preserve"> resulting from the </w:t>
      </w:r>
      <w:r w:rsidR="00E408BD">
        <w:rPr>
          <w:sz w:val="20"/>
        </w:rPr>
        <w:t>Firm</w:t>
      </w:r>
      <w:r w:rsidRPr="00F835DE">
        <w:rPr>
          <w:sz w:val="20"/>
        </w:rPr>
        <w:t>’</w:t>
      </w:r>
      <w:r w:rsidR="00A12684">
        <w:rPr>
          <w:sz w:val="20"/>
        </w:rPr>
        <w:t>s</w:t>
      </w:r>
      <w:r w:rsidRPr="00F835DE">
        <w:rPr>
          <w:sz w:val="20"/>
        </w:rPr>
        <w:t xml:space="preserve"> failure to act in accordance with the standards set forth in Article </w:t>
      </w:r>
      <w:r w:rsidR="00E914B6">
        <w:rPr>
          <w:sz w:val="20"/>
        </w:rPr>
        <w:t>7</w:t>
      </w:r>
      <w:r w:rsidRPr="00F835DE">
        <w:rPr>
          <w:sz w:val="20"/>
        </w:rPr>
        <w:t xml:space="preserve"> (Performance)</w:t>
      </w:r>
      <w:r w:rsidR="00A22935">
        <w:rPr>
          <w:b/>
          <w:sz w:val="20"/>
        </w:rPr>
        <w:t xml:space="preserve"> </w:t>
      </w:r>
      <w:r w:rsidR="00A22935" w:rsidRPr="00A22935">
        <w:rPr>
          <w:sz w:val="20"/>
        </w:rPr>
        <w:t>and Schedule A</w:t>
      </w:r>
      <w:r w:rsidR="00A03B2F">
        <w:rPr>
          <w:sz w:val="20"/>
        </w:rPr>
        <w:t>,</w:t>
      </w:r>
      <w:r w:rsidRPr="00F835DE">
        <w:rPr>
          <w:sz w:val="20"/>
        </w:rPr>
        <w:t xml:space="preserve"> provided such deficiencies are reported to the </w:t>
      </w:r>
      <w:r w:rsidR="00E408BD">
        <w:rPr>
          <w:sz w:val="20"/>
        </w:rPr>
        <w:t>Firm</w:t>
      </w:r>
      <w:r w:rsidRPr="00F835DE">
        <w:rPr>
          <w:sz w:val="20"/>
        </w:rPr>
        <w:t xml:space="preserve"> within one hundred</w:t>
      </w:r>
      <w:r w:rsidR="00444704">
        <w:rPr>
          <w:sz w:val="20"/>
        </w:rPr>
        <w:t xml:space="preserve"> </w:t>
      </w:r>
      <w:r w:rsidRPr="00F835DE">
        <w:rPr>
          <w:sz w:val="20"/>
        </w:rPr>
        <w:t xml:space="preserve">twenty (120) days after completion </w:t>
      </w:r>
      <w:r w:rsidR="00444704">
        <w:rPr>
          <w:sz w:val="20"/>
        </w:rPr>
        <w:t xml:space="preserve">and final acceptance </w:t>
      </w:r>
      <w:r w:rsidRPr="00F835DE">
        <w:rPr>
          <w:sz w:val="20"/>
        </w:rPr>
        <w:t xml:space="preserve">of the </w:t>
      </w:r>
      <w:r w:rsidR="00E408BD">
        <w:rPr>
          <w:sz w:val="20"/>
        </w:rPr>
        <w:t>Services</w:t>
      </w:r>
      <w:r w:rsidRPr="00F835DE">
        <w:rPr>
          <w:sz w:val="20"/>
        </w:rPr>
        <w:t xml:space="preserve">.  If the </w:t>
      </w:r>
      <w:r w:rsidR="00E408BD">
        <w:rPr>
          <w:sz w:val="20"/>
        </w:rPr>
        <w:t>Firm</w:t>
      </w:r>
      <w:r w:rsidRPr="00F835DE">
        <w:rPr>
          <w:sz w:val="20"/>
        </w:rPr>
        <w:t xml:space="preserve"> fails to correct such deficiencies in a timely and proper manner, the </w:t>
      </w:r>
      <w:r w:rsidR="0012057C">
        <w:rPr>
          <w:sz w:val="20"/>
        </w:rPr>
        <w:t>UCEDA</w:t>
      </w:r>
      <w:r w:rsidRPr="00F835DE">
        <w:rPr>
          <w:sz w:val="20"/>
        </w:rPr>
        <w:t xml:space="preserve"> may elect to have others perform such corrections, and the </w:t>
      </w:r>
      <w:r w:rsidR="0012057C">
        <w:rPr>
          <w:sz w:val="20"/>
        </w:rPr>
        <w:t>UCEDA</w:t>
      </w:r>
      <w:r w:rsidRPr="00F835DE">
        <w:rPr>
          <w:sz w:val="20"/>
        </w:rPr>
        <w:t xml:space="preserve"> may charge any related cost of such corrections to the </w:t>
      </w:r>
      <w:r w:rsidR="00E408BD">
        <w:rPr>
          <w:sz w:val="20"/>
        </w:rPr>
        <w:t>Firm</w:t>
      </w:r>
      <w:r w:rsidRPr="00F835DE">
        <w:rPr>
          <w:sz w:val="20"/>
        </w:rPr>
        <w:t xml:space="preserve"> and/or set-off such amount against any sums otherwise due to the </w:t>
      </w:r>
      <w:r w:rsidR="00E408BD">
        <w:rPr>
          <w:sz w:val="20"/>
        </w:rPr>
        <w:t>Firm</w:t>
      </w:r>
      <w:r w:rsidRPr="00F835DE">
        <w:rPr>
          <w:sz w:val="20"/>
        </w:rPr>
        <w:t xml:space="preserve">.  </w:t>
      </w:r>
      <w:r w:rsidR="00065903">
        <w:rPr>
          <w:sz w:val="20"/>
        </w:rPr>
        <w:t>These remedies</w:t>
      </w:r>
      <w:r w:rsidRPr="00F835DE">
        <w:rPr>
          <w:sz w:val="20"/>
        </w:rPr>
        <w:t>, if effected, shall not constitute the sole or exclusive remed</w:t>
      </w:r>
      <w:r w:rsidR="00065903">
        <w:rPr>
          <w:sz w:val="20"/>
        </w:rPr>
        <w:t>ies</w:t>
      </w:r>
      <w:r w:rsidRPr="00F835DE">
        <w:rPr>
          <w:sz w:val="20"/>
        </w:rPr>
        <w:t xml:space="preserve"> afforded</w:t>
      </w:r>
      <w:r w:rsidR="00747620">
        <w:rPr>
          <w:sz w:val="20"/>
        </w:rPr>
        <w:t xml:space="preserve"> to</w:t>
      </w:r>
      <w:r w:rsidRPr="00F835DE">
        <w:rPr>
          <w:sz w:val="20"/>
        </w:rPr>
        <w:t xml:space="preserve"> the </w:t>
      </w:r>
      <w:r w:rsidR="0012057C">
        <w:rPr>
          <w:sz w:val="20"/>
        </w:rPr>
        <w:t>UCEDA</w:t>
      </w:r>
      <w:r w:rsidRPr="00F835DE">
        <w:rPr>
          <w:sz w:val="20"/>
        </w:rPr>
        <w:t xml:space="preserve"> for such deficiencies, nor shall </w:t>
      </w:r>
      <w:r w:rsidR="00065903">
        <w:rPr>
          <w:sz w:val="20"/>
        </w:rPr>
        <w:t>they</w:t>
      </w:r>
      <w:r w:rsidRPr="00F835DE">
        <w:rPr>
          <w:sz w:val="20"/>
        </w:rPr>
        <w:t xml:space="preserve"> constitute a waiver of the </w:t>
      </w:r>
      <w:r w:rsidR="0012057C">
        <w:rPr>
          <w:sz w:val="20"/>
        </w:rPr>
        <w:t>UCEDA</w:t>
      </w:r>
      <w:r w:rsidRPr="00F835DE">
        <w:rPr>
          <w:sz w:val="20"/>
        </w:rPr>
        <w:t>’</w:t>
      </w:r>
      <w:r w:rsidR="00574A75">
        <w:rPr>
          <w:sz w:val="20"/>
        </w:rPr>
        <w:t>s</w:t>
      </w:r>
      <w:r w:rsidRPr="00F835DE">
        <w:rPr>
          <w:sz w:val="20"/>
        </w:rPr>
        <w:t xml:space="preserve"> right to claim damages or otherwise refuse payment</w:t>
      </w:r>
      <w:r w:rsidR="00747620">
        <w:rPr>
          <w:sz w:val="20"/>
        </w:rPr>
        <w:t>,</w:t>
      </w:r>
      <w:r w:rsidRPr="00F835DE">
        <w:rPr>
          <w:sz w:val="20"/>
        </w:rPr>
        <w:t xml:space="preserve"> or to take any other action provided for by law, in equity, or pursuant to this Agreement.</w:t>
      </w:r>
    </w:p>
    <w:p w14:paraId="476F4878" w14:textId="77777777" w:rsidR="0013023C" w:rsidRDefault="0013023C" w:rsidP="00B43EF3">
      <w:pPr>
        <w:widowControl w:val="0"/>
        <w:rPr>
          <w:b/>
          <w:szCs w:val="24"/>
        </w:rPr>
      </w:pPr>
    </w:p>
    <w:p w14:paraId="5B70B015" w14:textId="77777777" w:rsidR="00A357D9" w:rsidRDefault="00A357D9" w:rsidP="00B43EF3">
      <w:pPr>
        <w:widowControl w:val="0"/>
        <w:rPr>
          <w:b/>
          <w:szCs w:val="24"/>
        </w:rPr>
      </w:pPr>
    </w:p>
    <w:p w14:paraId="77574D86" w14:textId="77777777" w:rsidR="002146A8" w:rsidRPr="00E557C3" w:rsidRDefault="002146A8" w:rsidP="00B43EF3">
      <w:pPr>
        <w:widowControl w:val="0"/>
        <w:rPr>
          <w:b/>
          <w:szCs w:val="24"/>
        </w:rPr>
      </w:pPr>
      <w:r w:rsidRPr="00E557C3">
        <w:rPr>
          <w:b/>
          <w:szCs w:val="24"/>
        </w:rPr>
        <w:t xml:space="preserve">ARTICLE </w:t>
      </w:r>
      <w:r w:rsidR="00320AA0">
        <w:rPr>
          <w:b/>
          <w:szCs w:val="24"/>
        </w:rPr>
        <w:t>1</w:t>
      </w:r>
      <w:r w:rsidR="00F2766E">
        <w:rPr>
          <w:b/>
          <w:szCs w:val="24"/>
        </w:rPr>
        <w:t>9</w:t>
      </w:r>
      <w:r w:rsidRPr="00E557C3">
        <w:rPr>
          <w:b/>
          <w:szCs w:val="24"/>
        </w:rPr>
        <w:t xml:space="preserve"> – FORCE MAJEURE</w:t>
      </w:r>
    </w:p>
    <w:p w14:paraId="42B694C9" w14:textId="77777777" w:rsidR="002146A8" w:rsidRPr="00F835DE" w:rsidRDefault="002146A8" w:rsidP="00B43EF3">
      <w:pPr>
        <w:widowControl w:val="0"/>
        <w:rPr>
          <w:sz w:val="20"/>
        </w:rPr>
      </w:pPr>
    </w:p>
    <w:p w14:paraId="1DD3B610" w14:textId="77777777" w:rsidR="002146A8" w:rsidRPr="00F835DE" w:rsidRDefault="002146A8" w:rsidP="00B43EF3">
      <w:pPr>
        <w:widowControl w:val="0"/>
        <w:jc w:val="both"/>
        <w:rPr>
          <w:sz w:val="20"/>
        </w:rPr>
      </w:pPr>
      <w:r w:rsidRPr="00F835DE">
        <w:rPr>
          <w:sz w:val="20"/>
        </w:rPr>
        <w:t xml:space="preserve">Neither </w:t>
      </w:r>
      <w:r w:rsidR="00065903">
        <w:rPr>
          <w:sz w:val="20"/>
        </w:rPr>
        <w:t>P</w:t>
      </w:r>
      <w:r w:rsidRPr="00F835DE">
        <w:rPr>
          <w:sz w:val="20"/>
        </w:rPr>
        <w:t>arty hereto shall be considered in default in the performance of its obligations hereunder</w:t>
      </w:r>
      <w:r w:rsidR="00E557C3">
        <w:rPr>
          <w:sz w:val="20"/>
        </w:rPr>
        <w:t>,</w:t>
      </w:r>
      <w:r w:rsidRPr="00F835DE">
        <w:rPr>
          <w:sz w:val="20"/>
        </w:rPr>
        <w:t xml:space="preserve"> to the extent that performance of any such obligation is prevented and/or delayed by any cause, existing or future, beyond the control of such </w:t>
      </w:r>
      <w:r w:rsidR="00065903">
        <w:rPr>
          <w:sz w:val="20"/>
        </w:rPr>
        <w:t>P</w:t>
      </w:r>
      <w:r w:rsidRPr="00F835DE">
        <w:rPr>
          <w:sz w:val="20"/>
        </w:rPr>
        <w:t>arty</w:t>
      </w:r>
      <w:r w:rsidR="00065903">
        <w:rPr>
          <w:sz w:val="20"/>
        </w:rPr>
        <w:t>,</w:t>
      </w:r>
      <w:r w:rsidRPr="00F835DE">
        <w:rPr>
          <w:sz w:val="20"/>
        </w:rPr>
        <w:t xml:space="preserve"> and which by that </w:t>
      </w:r>
      <w:r w:rsidR="00065903">
        <w:rPr>
          <w:sz w:val="20"/>
        </w:rPr>
        <w:t>P</w:t>
      </w:r>
      <w:r w:rsidRPr="00F835DE">
        <w:rPr>
          <w:sz w:val="20"/>
        </w:rPr>
        <w:t>arty’s exercise of due diligence and foresight could not reasonably have been avoided.</w:t>
      </w:r>
    </w:p>
    <w:p w14:paraId="5CD2FD58" w14:textId="77777777" w:rsidR="002146A8" w:rsidRPr="00F835DE" w:rsidRDefault="002146A8" w:rsidP="00B43EF3">
      <w:pPr>
        <w:widowControl w:val="0"/>
        <w:rPr>
          <w:sz w:val="20"/>
        </w:rPr>
      </w:pPr>
    </w:p>
    <w:p w14:paraId="4ACF2006" w14:textId="77777777" w:rsidR="002146A8" w:rsidRDefault="002146A8" w:rsidP="00B43EF3">
      <w:pPr>
        <w:widowControl w:val="0"/>
        <w:jc w:val="both"/>
        <w:rPr>
          <w:sz w:val="20"/>
        </w:rPr>
      </w:pPr>
      <w:r w:rsidRPr="00F835DE">
        <w:rPr>
          <w:sz w:val="20"/>
        </w:rPr>
        <w:t xml:space="preserve">Upon removal of such cause, the </w:t>
      </w:r>
      <w:r w:rsidR="00065903">
        <w:rPr>
          <w:sz w:val="20"/>
        </w:rPr>
        <w:t>P</w:t>
      </w:r>
      <w:r w:rsidRPr="00F835DE">
        <w:rPr>
          <w:sz w:val="20"/>
        </w:rPr>
        <w:t xml:space="preserve">arty affected shall resume its performance as soon as reasonably possible.  The </w:t>
      </w:r>
      <w:r w:rsidR="00E408BD">
        <w:rPr>
          <w:sz w:val="20"/>
        </w:rPr>
        <w:t>Firm</w:t>
      </w:r>
      <w:r w:rsidRPr="00F835DE">
        <w:rPr>
          <w:sz w:val="20"/>
        </w:rPr>
        <w:t>’</w:t>
      </w:r>
      <w:r w:rsidR="002D39AC">
        <w:rPr>
          <w:sz w:val="20"/>
        </w:rPr>
        <w:t>s</w:t>
      </w:r>
      <w:r w:rsidRPr="00F835DE">
        <w:rPr>
          <w:sz w:val="20"/>
        </w:rPr>
        <w:t xml:space="preserve"> financial inability to perform shall not be deemed to be an event of Force Majeure regardless of the source causing such financial inability.  If the </w:t>
      </w:r>
      <w:r w:rsidR="00E408BD">
        <w:rPr>
          <w:sz w:val="20"/>
        </w:rPr>
        <w:t>Firm</w:t>
      </w:r>
      <w:r w:rsidRPr="00F835DE">
        <w:rPr>
          <w:sz w:val="20"/>
        </w:rPr>
        <w:t xml:space="preserve"> is so delayed in the timely performance of the </w:t>
      </w:r>
      <w:r w:rsidR="00E408BD">
        <w:rPr>
          <w:sz w:val="20"/>
        </w:rPr>
        <w:t>Services</w:t>
      </w:r>
      <w:r w:rsidRPr="00F835DE">
        <w:rPr>
          <w:sz w:val="20"/>
        </w:rPr>
        <w:t xml:space="preserve">, the </w:t>
      </w:r>
      <w:r w:rsidR="00E408BD">
        <w:rPr>
          <w:sz w:val="20"/>
        </w:rPr>
        <w:t>Firm</w:t>
      </w:r>
      <w:r w:rsidRPr="00F835DE">
        <w:rPr>
          <w:sz w:val="20"/>
        </w:rPr>
        <w:t>’</w:t>
      </w:r>
      <w:r w:rsidR="002D39AC">
        <w:rPr>
          <w:sz w:val="20"/>
        </w:rPr>
        <w:t>s</w:t>
      </w:r>
      <w:r w:rsidRPr="00F835DE">
        <w:rPr>
          <w:sz w:val="20"/>
        </w:rPr>
        <w:t xml:space="preserve"> sole and exclusive remedy is to request that a Change Order</w:t>
      </w:r>
      <w:r w:rsidR="00063A9C">
        <w:rPr>
          <w:sz w:val="20"/>
        </w:rPr>
        <w:t>, Amendment</w:t>
      </w:r>
      <w:r w:rsidRPr="00F835DE">
        <w:rPr>
          <w:sz w:val="20"/>
        </w:rPr>
        <w:t xml:space="preserve"> or Addendum to this Agreement be issued by the </w:t>
      </w:r>
      <w:r w:rsidR="0012057C">
        <w:rPr>
          <w:sz w:val="20"/>
        </w:rPr>
        <w:t>UCEDA</w:t>
      </w:r>
      <w:r w:rsidRPr="00F835DE">
        <w:rPr>
          <w:sz w:val="20"/>
        </w:rPr>
        <w:t xml:space="preserve"> and signed by the </w:t>
      </w:r>
      <w:r w:rsidR="002F0646">
        <w:rPr>
          <w:sz w:val="20"/>
        </w:rPr>
        <w:t>President of the UCEDA</w:t>
      </w:r>
      <w:r w:rsidRPr="00F835DE">
        <w:rPr>
          <w:sz w:val="20"/>
        </w:rPr>
        <w:t xml:space="preserve">, permitting an extension of time to perform the </w:t>
      </w:r>
      <w:r w:rsidR="00E408BD">
        <w:rPr>
          <w:sz w:val="20"/>
        </w:rPr>
        <w:t>Services</w:t>
      </w:r>
      <w:r w:rsidRPr="00F835DE">
        <w:rPr>
          <w:sz w:val="20"/>
        </w:rPr>
        <w:t xml:space="preserve"> in an amount equal to the time lost due to such delay.  Such request shall be based upon written notice only, stating the specific nature of the claim, delivered to the </w:t>
      </w:r>
      <w:r w:rsidR="002F0646">
        <w:rPr>
          <w:sz w:val="20"/>
        </w:rPr>
        <w:t>President of the UCEDA</w:t>
      </w:r>
      <w:r w:rsidRPr="00F835DE">
        <w:rPr>
          <w:sz w:val="20"/>
        </w:rPr>
        <w:t xml:space="preserve"> promptly, but in no event later than thirty (30) days after the initial occurrence of the event giving rise to such claim. An extension of time to perform the </w:t>
      </w:r>
      <w:r w:rsidR="00E408BD">
        <w:rPr>
          <w:sz w:val="20"/>
        </w:rPr>
        <w:t>Services</w:t>
      </w:r>
      <w:r w:rsidRPr="00F835DE">
        <w:rPr>
          <w:sz w:val="20"/>
        </w:rPr>
        <w:t xml:space="preserve"> may only be granted by a written Change Order</w:t>
      </w:r>
      <w:r w:rsidR="002F4488">
        <w:rPr>
          <w:sz w:val="20"/>
        </w:rPr>
        <w:t>, Amendment</w:t>
      </w:r>
      <w:r w:rsidRPr="00F835DE">
        <w:rPr>
          <w:sz w:val="20"/>
        </w:rPr>
        <w:t xml:space="preserve"> or Addendum to this Agreement</w:t>
      </w:r>
      <w:r w:rsidR="00065903">
        <w:rPr>
          <w:sz w:val="20"/>
        </w:rPr>
        <w:t>,</w:t>
      </w:r>
      <w:r w:rsidRPr="00F835DE">
        <w:rPr>
          <w:sz w:val="20"/>
        </w:rPr>
        <w:t xml:space="preserve"> signed by the </w:t>
      </w:r>
      <w:r w:rsidR="002F0646">
        <w:rPr>
          <w:sz w:val="20"/>
        </w:rPr>
        <w:t>President of the UCEDA</w:t>
      </w:r>
      <w:r w:rsidRPr="00F835DE">
        <w:rPr>
          <w:sz w:val="20"/>
        </w:rPr>
        <w:t xml:space="preserve">. In no event shall the </w:t>
      </w:r>
      <w:r w:rsidR="0012057C">
        <w:rPr>
          <w:sz w:val="20"/>
        </w:rPr>
        <w:t>UCEDA</w:t>
      </w:r>
      <w:r w:rsidRPr="00F835DE">
        <w:rPr>
          <w:sz w:val="20"/>
        </w:rPr>
        <w:t xml:space="preserve"> be liable to the </w:t>
      </w:r>
      <w:r w:rsidR="00E408BD">
        <w:rPr>
          <w:sz w:val="20"/>
        </w:rPr>
        <w:t>Firm</w:t>
      </w:r>
      <w:r w:rsidRPr="00F835DE">
        <w:rPr>
          <w:sz w:val="20"/>
        </w:rPr>
        <w:t xml:space="preserve"> or </w:t>
      </w:r>
      <w:r w:rsidR="00DA08ED">
        <w:rPr>
          <w:sz w:val="20"/>
        </w:rPr>
        <w:t xml:space="preserve">to </w:t>
      </w:r>
      <w:r w:rsidRPr="00F835DE">
        <w:rPr>
          <w:sz w:val="20"/>
        </w:rPr>
        <w:t>its subcontractors, agents, assignees</w:t>
      </w:r>
      <w:r w:rsidR="00065903">
        <w:rPr>
          <w:sz w:val="20"/>
        </w:rPr>
        <w:t>,</w:t>
      </w:r>
      <w:r w:rsidRPr="00F835DE">
        <w:rPr>
          <w:sz w:val="20"/>
        </w:rPr>
        <w:t xml:space="preserve"> or any other person or entity for damages arising out of</w:t>
      </w:r>
      <w:r w:rsidR="00EA2919">
        <w:rPr>
          <w:sz w:val="20"/>
        </w:rPr>
        <w:t>,</w:t>
      </w:r>
      <w:r w:rsidRPr="00F835DE">
        <w:rPr>
          <w:sz w:val="20"/>
        </w:rPr>
        <w:t xml:space="preserve"> or resulting from</w:t>
      </w:r>
      <w:r w:rsidR="00EA2919">
        <w:rPr>
          <w:sz w:val="20"/>
        </w:rPr>
        <w:t>,</w:t>
      </w:r>
      <w:r w:rsidRPr="00F835DE">
        <w:rPr>
          <w:sz w:val="20"/>
        </w:rPr>
        <w:t xml:space="preserve"> any such delays.</w:t>
      </w:r>
    </w:p>
    <w:p w14:paraId="35E1CCA0" w14:textId="77777777" w:rsidR="0013023C" w:rsidRDefault="0013023C" w:rsidP="00B43EF3">
      <w:pPr>
        <w:widowControl w:val="0"/>
        <w:rPr>
          <w:b/>
          <w:szCs w:val="24"/>
        </w:rPr>
      </w:pPr>
    </w:p>
    <w:p w14:paraId="32A6D31E" w14:textId="77777777" w:rsidR="002146A8" w:rsidRPr="00EA2919" w:rsidRDefault="002146A8" w:rsidP="00B43EF3">
      <w:pPr>
        <w:widowControl w:val="0"/>
        <w:rPr>
          <w:b/>
          <w:szCs w:val="24"/>
        </w:rPr>
      </w:pPr>
      <w:r w:rsidRPr="00EA2919">
        <w:rPr>
          <w:b/>
          <w:szCs w:val="24"/>
        </w:rPr>
        <w:t>ARTICLE</w:t>
      </w:r>
      <w:r w:rsidR="00FB41AA">
        <w:rPr>
          <w:b/>
          <w:szCs w:val="24"/>
        </w:rPr>
        <w:t xml:space="preserve"> </w:t>
      </w:r>
      <w:r w:rsidR="00F2766E">
        <w:rPr>
          <w:b/>
          <w:szCs w:val="24"/>
        </w:rPr>
        <w:t>20</w:t>
      </w:r>
      <w:r w:rsidR="00F2766E" w:rsidRPr="00EA2919">
        <w:rPr>
          <w:b/>
          <w:szCs w:val="24"/>
        </w:rPr>
        <w:t xml:space="preserve"> </w:t>
      </w:r>
      <w:r w:rsidRPr="00EA2919">
        <w:rPr>
          <w:b/>
          <w:szCs w:val="24"/>
        </w:rPr>
        <w:t>- TERMINATION</w:t>
      </w:r>
    </w:p>
    <w:p w14:paraId="58CB0566" w14:textId="77777777" w:rsidR="005A5DBC" w:rsidRPr="00F835DE" w:rsidRDefault="005A5DBC" w:rsidP="00B43EF3">
      <w:pPr>
        <w:widowControl w:val="0"/>
        <w:rPr>
          <w:sz w:val="20"/>
        </w:rPr>
      </w:pPr>
    </w:p>
    <w:p w14:paraId="5447CDBC" w14:textId="77777777" w:rsidR="002146A8" w:rsidRDefault="00D1227B" w:rsidP="00D1227B">
      <w:pPr>
        <w:widowControl w:val="0"/>
        <w:jc w:val="both"/>
        <w:rPr>
          <w:sz w:val="20"/>
        </w:rPr>
      </w:pPr>
      <w:r>
        <w:rPr>
          <w:sz w:val="20"/>
        </w:rPr>
        <w:t xml:space="preserve">The Agreement may be terminated by either Party upon thirty (30) days written notice to the other Party.  Upon termination, the Firm will turn over all files, lists, or other work product requested by the </w:t>
      </w:r>
      <w:r w:rsidR="0012057C">
        <w:rPr>
          <w:sz w:val="20"/>
        </w:rPr>
        <w:t>UCEDA</w:t>
      </w:r>
      <w:r>
        <w:rPr>
          <w:sz w:val="20"/>
        </w:rPr>
        <w:t xml:space="preserve">, provided that all Services performed by the Firm have been invoiced and said invoices have been paid in full.  </w:t>
      </w:r>
    </w:p>
    <w:p w14:paraId="332F3FE4" w14:textId="77777777" w:rsidR="005521B9" w:rsidRPr="000D3A0B" w:rsidRDefault="005521B9" w:rsidP="00B43EF3">
      <w:pPr>
        <w:widowControl w:val="0"/>
        <w:rPr>
          <w:sz w:val="20"/>
        </w:rPr>
      </w:pPr>
    </w:p>
    <w:p w14:paraId="6C982230" w14:textId="77777777" w:rsidR="0077298B" w:rsidRDefault="0077298B" w:rsidP="00B43EF3">
      <w:pPr>
        <w:widowControl w:val="0"/>
        <w:rPr>
          <w:b/>
          <w:szCs w:val="24"/>
        </w:rPr>
      </w:pPr>
    </w:p>
    <w:p w14:paraId="0DE60021" w14:textId="77777777" w:rsidR="002146A8" w:rsidRPr="004A219B" w:rsidRDefault="002146A8" w:rsidP="00B43EF3">
      <w:pPr>
        <w:widowControl w:val="0"/>
        <w:rPr>
          <w:b/>
          <w:szCs w:val="24"/>
        </w:rPr>
      </w:pPr>
      <w:r w:rsidRPr="004A219B">
        <w:rPr>
          <w:b/>
          <w:szCs w:val="24"/>
        </w:rPr>
        <w:t xml:space="preserve">ARTICLE </w:t>
      </w:r>
      <w:r w:rsidR="00320AA0">
        <w:rPr>
          <w:b/>
          <w:szCs w:val="24"/>
        </w:rPr>
        <w:t>2</w:t>
      </w:r>
      <w:r w:rsidR="00F2766E">
        <w:rPr>
          <w:b/>
          <w:szCs w:val="24"/>
        </w:rPr>
        <w:t>1</w:t>
      </w:r>
      <w:r w:rsidRPr="004A219B">
        <w:rPr>
          <w:b/>
          <w:szCs w:val="24"/>
        </w:rPr>
        <w:t xml:space="preserve"> - NO ARBITRATION</w:t>
      </w:r>
    </w:p>
    <w:p w14:paraId="1E646FD0" w14:textId="77777777" w:rsidR="002146A8" w:rsidRPr="00F835DE" w:rsidRDefault="002146A8" w:rsidP="00B43EF3">
      <w:pPr>
        <w:widowControl w:val="0"/>
        <w:rPr>
          <w:sz w:val="20"/>
        </w:rPr>
      </w:pPr>
    </w:p>
    <w:p w14:paraId="52332979" w14:textId="77777777" w:rsidR="002146A8" w:rsidRDefault="002146A8" w:rsidP="00B43EF3">
      <w:pPr>
        <w:widowControl w:val="0"/>
        <w:jc w:val="both"/>
        <w:rPr>
          <w:sz w:val="20"/>
        </w:rPr>
      </w:pPr>
      <w:r w:rsidRPr="00F835DE">
        <w:rPr>
          <w:sz w:val="20"/>
        </w:rPr>
        <w:t xml:space="preserve">Any and all disputes involving this Agreement, including the breach or alleged breach thereof, may not be submitted to arbitration unless specifically agreed to in writing by the </w:t>
      </w:r>
      <w:r w:rsidR="00D379D5">
        <w:rPr>
          <w:sz w:val="20"/>
        </w:rPr>
        <w:t>Board of Directors</w:t>
      </w:r>
      <w:r w:rsidRPr="00F835DE">
        <w:rPr>
          <w:sz w:val="20"/>
        </w:rPr>
        <w:t xml:space="preserve"> after consultation with </w:t>
      </w:r>
      <w:r w:rsidR="002F0646">
        <w:rPr>
          <w:sz w:val="20"/>
        </w:rPr>
        <w:t xml:space="preserve">the </w:t>
      </w:r>
      <w:r w:rsidR="0012057C">
        <w:rPr>
          <w:sz w:val="20"/>
        </w:rPr>
        <w:t>UCEDA</w:t>
      </w:r>
      <w:r w:rsidR="00D379D5">
        <w:rPr>
          <w:sz w:val="20"/>
        </w:rPr>
        <w:t>’s counsel</w:t>
      </w:r>
      <w:r w:rsidRPr="00F835DE">
        <w:rPr>
          <w:sz w:val="20"/>
        </w:rPr>
        <w:t xml:space="preserve">, but must instead only be heard in the Supreme Court of the State of New York, with venue in Ulster </w:t>
      </w:r>
      <w:r w:rsidR="00D379D5">
        <w:rPr>
          <w:sz w:val="20"/>
        </w:rPr>
        <w:t>County</w:t>
      </w:r>
      <w:r w:rsidR="00664A2E">
        <w:rPr>
          <w:sz w:val="20"/>
        </w:rPr>
        <w:t>,</w:t>
      </w:r>
      <w:r w:rsidRPr="00F835DE">
        <w:rPr>
          <w:sz w:val="20"/>
        </w:rPr>
        <w:t xml:space="preserve"> or if appropriate, in the Federal District Court</w:t>
      </w:r>
      <w:r w:rsidR="00B73847">
        <w:rPr>
          <w:sz w:val="20"/>
        </w:rPr>
        <w:t>,</w:t>
      </w:r>
      <w:r w:rsidRPr="00F835DE">
        <w:rPr>
          <w:sz w:val="20"/>
        </w:rPr>
        <w:t xml:space="preserve"> with venue in the Northern District of New York, Albany Division.</w:t>
      </w:r>
    </w:p>
    <w:p w14:paraId="1070FB73" w14:textId="77777777" w:rsidR="0013023C" w:rsidRDefault="0013023C" w:rsidP="00B43EF3">
      <w:pPr>
        <w:widowControl w:val="0"/>
        <w:jc w:val="both"/>
        <w:rPr>
          <w:sz w:val="20"/>
        </w:rPr>
      </w:pPr>
    </w:p>
    <w:p w14:paraId="4136C604" w14:textId="77777777" w:rsidR="006354D2" w:rsidRDefault="006354D2" w:rsidP="00B43EF3">
      <w:pPr>
        <w:widowControl w:val="0"/>
        <w:rPr>
          <w:b/>
          <w:szCs w:val="24"/>
        </w:rPr>
      </w:pPr>
    </w:p>
    <w:p w14:paraId="2F96EE7F" w14:textId="77777777" w:rsidR="002146A8" w:rsidRPr="00664A2E" w:rsidRDefault="002146A8" w:rsidP="00B43EF3">
      <w:pPr>
        <w:widowControl w:val="0"/>
        <w:rPr>
          <w:b/>
          <w:szCs w:val="24"/>
        </w:rPr>
      </w:pPr>
      <w:r w:rsidRPr="00664A2E">
        <w:rPr>
          <w:b/>
          <w:szCs w:val="24"/>
        </w:rPr>
        <w:t xml:space="preserve">ARTICLE </w:t>
      </w:r>
      <w:r w:rsidR="00320AA0">
        <w:rPr>
          <w:b/>
          <w:szCs w:val="24"/>
        </w:rPr>
        <w:t>2</w:t>
      </w:r>
      <w:r w:rsidR="00F2766E">
        <w:rPr>
          <w:b/>
          <w:szCs w:val="24"/>
        </w:rPr>
        <w:t>2</w:t>
      </w:r>
      <w:r w:rsidRPr="00664A2E">
        <w:rPr>
          <w:b/>
          <w:szCs w:val="24"/>
        </w:rPr>
        <w:t xml:space="preserve"> - GOVERNING LAW</w:t>
      </w:r>
    </w:p>
    <w:p w14:paraId="133A6FA6" w14:textId="77777777" w:rsidR="002146A8" w:rsidRPr="00F835DE" w:rsidRDefault="002146A8" w:rsidP="00B43EF3">
      <w:pPr>
        <w:widowControl w:val="0"/>
        <w:rPr>
          <w:sz w:val="20"/>
        </w:rPr>
      </w:pPr>
    </w:p>
    <w:p w14:paraId="2FE99243" w14:textId="77777777" w:rsidR="002146A8" w:rsidRPr="00F835DE" w:rsidRDefault="002146A8" w:rsidP="00B43EF3">
      <w:pPr>
        <w:widowControl w:val="0"/>
        <w:jc w:val="both"/>
        <w:rPr>
          <w:sz w:val="20"/>
        </w:rPr>
      </w:pPr>
      <w:r w:rsidRPr="00F835DE">
        <w:rPr>
          <w:sz w:val="20"/>
        </w:rPr>
        <w:t xml:space="preserve">This Agreement shall be governed by the laws of the State of New York, except where the Federal Supremacy Clause requires otherwise.  The </w:t>
      </w:r>
      <w:r w:rsidR="00E408BD">
        <w:rPr>
          <w:sz w:val="20"/>
        </w:rPr>
        <w:t>Firm</w:t>
      </w:r>
      <w:r w:rsidRPr="00F835DE">
        <w:rPr>
          <w:sz w:val="20"/>
        </w:rPr>
        <w:t xml:space="preserve"> shall render all </w:t>
      </w:r>
      <w:r w:rsidR="00E408BD">
        <w:rPr>
          <w:sz w:val="20"/>
        </w:rPr>
        <w:t>Services</w:t>
      </w:r>
      <w:r w:rsidRPr="00F835DE">
        <w:rPr>
          <w:sz w:val="20"/>
        </w:rPr>
        <w:t xml:space="preserve"> under this Agreement in accordance with applicable provisions of all Federal, State, and </w:t>
      </w:r>
      <w:r w:rsidR="00664A2E">
        <w:rPr>
          <w:sz w:val="20"/>
        </w:rPr>
        <w:t>l</w:t>
      </w:r>
      <w:r w:rsidRPr="00F835DE">
        <w:rPr>
          <w:sz w:val="20"/>
        </w:rPr>
        <w:t xml:space="preserve">ocal </w:t>
      </w:r>
      <w:r w:rsidR="00664A2E">
        <w:rPr>
          <w:sz w:val="20"/>
        </w:rPr>
        <w:t>l</w:t>
      </w:r>
      <w:r w:rsidRPr="00F835DE">
        <w:rPr>
          <w:sz w:val="20"/>
        </w:rPr>
        <w:t xml:space="preserve">aws, rules and regulations as are in effect at the time such </w:t>
      </w:r>
      <w:r w:rsidR="00E408BD">
        <w:rPr>
          <w:sz w:val="20"/>
        </w:rPr>
        <w:t>Services</w:t>
      </w:r>
      <w:r w:rsidRPr="00F835DE">
        <w:rPr>
          <w:sz w:val="20"/>
        </w:rPr>
        <w:t xml:space="preserve"> are rendered.</w:t>
      </w:r>
    </w:p>
    <w:p w14:paraId="6625DEE9" w14:textId="77777777" w:rsidR="00D379D5" w:rsidRDefault="00D379D5" w:rsidP="00C747C9">
      <w:pPr>
        <w:widowControl w:val="0"/>
        <w:rPr>
          <w:b/>
          <w:szCs w:val="24"/>
        </w:rPr>
      </w:pPr>
    </w:p>
    <w:p w14:paraId="53E76FBE" w14:textId="77777777" w:rsidR="002146A8" w:rsidRPr="00664A2E" w:rsidRDefault="002146A8" w:rsidP="00B43EF3">
      <w:pPr>
        <w:widowControl w:val="0"/>
        <w:rPr>
          <w:b/>
          <w:szCs w:val="24"/>
        </w:rPr>
      </w:pPr>
      <w:r w:rsidRPr="00664A2E">
        <w:rPr>
          <w:b/>
          <w:szCs w:val="24"/>
        </w:rPr>
        <w:t xml:space="preserve">ARTICLE </w:t>
      </w:r>
      <w:r w:rsidR="00320AA0">
        <w:rPr>
          <w:b/>
          <w:szCs w:val="24"/>
        </w:rPr>
        <w:t>2</w:t>
      </w:r>
      <w:r w:rsidR="00F2766E">
        <w:rPr>
          <w:b/>
          <w:szCs w:val="24"/>
        </w:rPr>
        <w:t>3</w:t>
      </w:r>
      <w:r w:rsidRPr="00664A2E">
        <w:rPr>
          <w:b/>
          <w:szCs w:val="24"/>
        </w:rPr>
        <w:t xml:space="preserve"> - WAIVER AND SEVERABILITY</w:t>
      </w:r>
    </w:p>
    <w:p w14:paraId="3CFD99F8" w14:textId="77777777" w:rsidR="002146A8" w:rsidRPr="00F835DE" w:rsidRDefault="002146A8" w:rsidP="00B43EF3">
      <w:pPr>
        <w:widowControl w:val="0"/>
        <w:rPr>
          <w:sz w:val="20"/>
        </w:rPr>
      </w:pPr>
    </w:p>
    <w:p w14:paraId="1D7DBD81" w14:textId="77777777" w:rsidR="002146A8" w:rsidRPr="00F835DE" w:rsidRDefault="002146A8" w:rsidP="00B43EF3">
      <w:pPr>
        <w:widowControl w:val="0"/>
        <w:jc w:val="both"/>
        <w:rPr>
          <w:sz w:val="20"/>
        </w:rPr>
      </w:pPr>
      <w:r w:rsidRPr="00F835DE">
        <w:rPr>
          <w:sz w:val="20"/>
        </w:rPr>
        <w:t xml:space="preserve">The failure of either </w:t>
      </w:r>
      <w:r w:rsidR="00B73847">
        <w:rPr>
          <w:sz w:val="20"/>
        </w:rPr>
        <w:t>P</w:t>
      </w:r>
      <w:r w:rsidRPr="00F835DE">
        <w:rPr>
          <w:sz w:val="20"/>
        </w:rPr>
        <w:t xml:space="preserve">arty to enforce at any time, any provision of this Agreement, does not constitute a waiver of such provision in any way or waive the right of either </w:t>
      </w:r>
      <w:r w:rsidR="00B73847">
        <w:rPr>
          <w:sz w:val="20"/>
        </w:rPr>
        <w:t>P</w:t>
      </w:r>
      <w:r w:rsidRPr="00F835DE">
        <w:rPr>
          <w:sz w:val="20"/>
        </w:rPr>
        <w:t xml:space="preserve">arty at any time to avail itself </w:t>
      </w:r>
      <w:r w:rsidR="00B73847">
        <w:rPr>
          <w:sz w:val="20"/>
        </w:rPr>
        <w:t>of</w:t>
      </w:r>
      <w:r w:rsidR="00B73847" w:rsidRPr="00F835DE">
        <w:rPr>
          <w:sz w:val="20"/>
        </w:rPr>
        <w:t xml:space="preserve"> </w:t>
      </w:r>
      <w:r w:rsidRPr="00F835DE">
        <w:rPr>
          <w:sz w:val="20"/>
        </w:rPr>
        <w:t xml:space="preserve">such remedies as it may have for any breach or breaches of such provision.  None of the conditions of this Agreement shall be considered waived by the </w:t>
      </w:r>
      <w:r w:rsidR="0012057C">
        <w:rPr>
          <w:sz w:val="20"/>
        </w:rPr>
        <w:t>UCEDA</w:t>
      </w:r>
      <w:r w:rsidRPr="00F835DE">
        <w:rPr>
          <w:sz w:val="20"/>
        </w:rPr>
        <w:t xml:space="preserve"> unless such waiver is explicitly given in writing by the </w:t>
      </w:r>
      <w:r w:rsidR="004415CA">
        <w:rPr>
          <w:sz w:val="20"/>
        </w:rPr>
        <w:t>President of the UCEDA</w:t>
      </w:r>
      <w:r w:rsidRPr="00F835DE">
        <w:rPr>
          <w:sz w:val="20"/>
        </w:rPr>
        <w:t>.  No such waiver shall be a waiver of any past or future default, breach</w:t>
      </w:r>
      <w:r w:rsidR="00B73847">
        <w:rPr>
          <w:sz w:val="20"/>
        </w:rPr>
        <w:t>,</w:t>
      </w:r>
      <w:r w:rsidRPr="00F835DE">
        <w:rPr>
          <w:sz w:val="20"/>
        </w:rPr>
        <w:t xml:space="preserve"> or modification of any of the terms or conditions of this Agreement, unless expressly stipulated in such waiver as executed by the</w:t>
      </w:r>
      <w:r w:rsidR="004415CA">
        <w:rPr>
          <w:sz w:val="20"/>
        </w:rPr>
        <w:t xml:space="preserve"> President of the </w:t>
      </w:r>
      <w:r w:rsidR="002F0646">
        <w:rPr>
          <w:sz w:val="20"/>
        </w:rPr>
        <w:t>UCEDA</w:t>
      </w:r>
      <w:r w:rsidRPr="00F835DE">
        <w:rPr>
          <w:sz w:val="20"/>
        </w:rPr>
        <w:t>.</w:t>
      </w:r>
    </w:p>
    <w:p w14:paraId="3F0551D6" w14:textId="77777777" w:rsidR="002146A8" w:rsidRPr="00F835DE" w:rsidRDefault="002146A8" w:rsidP="00B43EF3">
      <w:pPr>
        <w:widowControl w:val="0"/>
        <w:rPr>
          <w:sz w:val="20"/>
        </w:rPr>
      </w:pPr>
    </w:p>
    <w:p w14:paraId="7B323DD6" w14:textId="77777777" w:rsidR="002146A8" w:rsidRDefault="002146A8" w:rsidP="00B43EF3">
      <w:pPr>
        <w:widowControl w:val="0"/>
        <w:jc w:val="both"/>
        <w:rPr>
          <w:sz w:val="20"/>
        </w:rPr>
      </w:pPr>
      <w:r w:rsidRPr="00F835DE">
        <w:rPr>
          <w:sz w:val="20"/>
        </w:rPr>
        <w:t xml:space="preserve">The invalidity or invalid application of </w:t>
      </w:r>
      <w:r w:rsidR="00B73847">
        <w:rPr>
          <w:sz w:val="20"/>
        </w:rPr>
        <w:t>any</w:t>
      </w:r>
      <w:r w:rsidR="00B73847" w:rsidRPr="00F835DE">
        <w:rPr>
          <w:sz w:val="20"/>
        </w:rPr>
        <w:t xml:space="preserve"> </w:t>
      </w:r>
      <w:r w:rsidRPr="00F835DE">
        <w:rPr>
          <w:sz w:val="20"/>
        </w:rPr>
        <w:t xml:space="preserve">provision of this Agreement shall not affect the validity of any other provision, or </w:t>
      </w:r>
      <w:r w:rsidR="00B73847">
        <w:rPr>
          <w:sz w:val="20"/>
        </w:rPr>
        <w:t>the</w:t>
      </w:r>
      <w:r w:rsidRPr="00F835DE">
        <w:rPr>
          <w:sz w:val="20"/>
        </w:rPr>
        <w:t xml:space="preserve"> application of any</w:t>
      </w:r>
      <w:r w:rsidR="00B73847">
        <w:rPr>
          <w:sz w:val="20"/>
        </w:rPr>
        <w:t xml:space="preserve"> other</w:t>
      </w:r>
      <w:r w:rsidRPr="00F835DE">
        <w:rPr>
          <w:sz w:val="20"/>
        </w:rPr>
        <w:t xml:space="preserve"> provision of this Agreement.</w:t>
      </w:r>
    </w:p>
    <w:p w14:paraId="5BBC9FCB" w14:textId="77777777" w:rsidR="0004642A" w:rsidRDefault="0004642A" w:rsidP="00B43EF3">
      <w:pPr>
        <w:widowControl w:val="0"/>
        <w:jc w:val="both"/>
        <w:rPr>
          <w:sz w:val="20"/>
        </w:rPr>
      </w:pPr>
    </w:p>
    <w:p w14:paraId="6E4B2162" w14:textId="77777777" w:rsidR="0004642A" w:rsidRDefault="0004642A" w:rsidP="00B43EF3">
      <w:pPr>
        <w:widowControl w:val="0"/>
        <w:jc w:val="both"/>
        <w:rPr>
          <w:sz w:val="20"/>
        </w:rPr>
      </w:pPr>
    </w:p>
    <w:p w14:paraId="1775AEFC" w14:textId="77777777" w:rsidR="00D31A30" w:rsidRPr="00F835DE" w:rsidRDefault="00D31A30" w:rsidP="00B43EF3">
      <w:pPr>
        <w:widowControl w:val="0"/>
        <w:jc w:val="both"/>
        <w:rPr>
          <w:sz w:val="20"/>
        </w:rPr>
      </w:pPr>
    </w:p>
    <w:p w14:paraId="4F9D8A5F" w14:textId="77777777" w:rsidR="002146A8" w:rsidRPr="00D96BD0" w:rsidRDefault="002146A8" w:rsidP="00B43EF3">
      <w:pPr>
        <w:widowControl w:val="0"/>
        <w:rPr>
          <w:b/>
          <w:szCs w:val="24"/>
        </w:rPr>
      </w:pPr>
      <w:r w:rsidRPr="00D96BD0">
        <w:rPr>
          <w:b/>
          <w:szCs w:val="24"/>
        </w:rPr>
        <w:t xml:space="preserve">ARTICLE </w:t>
      </w:r>
      <w:r w:rsidR="00320AA0">
        <w:rPr>
          <w:b/>
          <w:szCs w:val="24"/>
        </w:rPr>
        <w:t>2</w:t>
      </w:r>
      <w:r w:rsidR="00F2766E">
        <w:rPr>
          <w:b/>
          <w:szCs w:val="24"/>
        </w:rPr>
        <w:t>3</w:t>
      </w:r>
      <w:r w:rsidRPr="00D96BD0">
        <w:rPr>
          <w:b/>
          <w:szCs w:val="24"/>
        </w:rPr>
        <w:t xml:space="preserve"> - GENERAL RELEASE</w:t>
      </w:r>
    </w:p>
    <w:p w14:paraId="74FE1086" w14:textId="77777777" w:rsidR="002146A8" w:rsidRPr="00F835DE" w:rsidRDefault="002146A8" w:rsidP="00B43EF3">
      <w:pPr>
        <w:widowControl w:val="0"/>
        <w:rPr>
          <w:sz w:val="20"/>
        </w:rPr>
      </w:pPr>
    </w:p>
    <w:p w14:paraId="3F041CDF" w14:textId="77777777" w:rsidR="002146A8" w:rsidRDefault="00B73847" w:rsidP="00B43EF3">
      <w:pPr>
        <w:widowControl w:val="0"/>
        <w:jc w:val="both"/>
        <w:rPr>
          <w:sz w:val="20"/>
        </w:rPr>
      </w:pPr>
      <w:r>
        <w:rPr>
          <w:sz w:val="20"/>
        </w:rPr>
        <w:t>A</w:t>
      </w:r>
      <w:r w:rsidR="002146A8" w:rsidRPr="00F835DE">
        <w:rPr>
          <w:sz w:val="20"/>
        </w:rPr>
        <w:t xml:space="preserve">cceptance by the </w:t>
      </w:r>
      <w:r w:rsidR="00E408BD">
        <w:rPr>
          <w:sz w:val="20"/>
        </w:rPr>
        <w:t>Firm</w:t>
      </w:r>
      <w:r w:rsidR="002146A8" w:rsidRPr="00F835DE">
        <w:rPr>
          <w:sz w:val="20"/>
        </w:rPr>
        <w:t xml:space="preserve"> or its assignees</w:t>
      </w:r>
      <w:r w:rsidR="00D96BD0">
        <w:rPr>
          <w:sz w:val="20"/>
        </w:rPr>
        <w:t>,</w:t>
      </w:r>
      <w:r w:rsidR="002146A8" w:rsidRPr="00F835DE">
        <w:rPr>
          <w:sz w:val="20"/>
        </w:rPr>
        <w:t xml:space="preserve"> of the final payment under this Agreement, whether by voucher, judgment of any court of competent jurisdiction</w:t>
      </w:r>
      <w:r>
        <w:rPr>
          <w:sz w:val="20"/>
        </w:rPr>
        <w:t>,</w:t>
      </w:r>
      <w:r w:rsidR="002146A8" w:rsidRPr="00F835DE">
        <w:rPr>
          <w:sz w:val="20"/>
        </w:rPr>
        <w:t xml:space="preserve"> administrative</w:t>
      </w:r>
      <w:r w:rsidR="00C4759C">
        <w:rPr>
          <w:sz w:val="20"/>
        </w:rPr>
        <w:t xml:space="preserve"> or other</w:t>
      </w:r>
      <w:r w:rsidR="002146A8" w:rsidRPr="00F835DE">
        <w:rPr>
          <w:sz w:val="20"/>
        </w:rPr>
        <w:t xml:space="preserve"> means</w:t>
      </w:r>
      <w:r w:rsidR="00D96BD0">
        <w:rPr>
          <w:sz w:val="20"/>
        </w:rPr>
        <w:t>,</w:t>
      </w:r>
      <w:r w:rsidR="002146A8" w:rsidRPr="00F835DE">
        <w:rPr>
          <w:sz w:val="20"/>
        </w:rPr>
        <w:t xml:space="preserve"> shall constitute and operate as a general release to the </w:t>
      </w:r>
      <w:r w:rsidR="0012057C">
        <w:rPr>
          <w:sz w:val="20"/>
        </w:rPr>
        <w:t>UCEDA</w:t>
      </w:r>
      <w:r w:rsidR="002146A8" w:rsidRPr="00F835DE">
        <w:rPr>
          <w:sz w:val="20"/>
        </w:rPr>
        <w:t xml:space="preserve"> from any and all claims of the </w:t>
      </w:r>
      <w:r w:rsidR="00E408BD">
        <w:rPr>
          <w:sz w:val="20"/>
        </w:rPr>
        <w:t>Firm</w:t>
      </w:r>
      <w:r w:rsidR="002146A8" w:rsidRPr="00F835DE">
        <w:rPr>
          <w:sz w:val="20"/>
        </w:rPr>
        <w:t xml:space="preserve"> arising out of the performance of this Agreement.</w:t>
      </w:r>
    </w:p>
    <w:p w14:paraId="0D1FF47E" w14:textId="77777777" w:rsidR="00A357D9" w:rsidRDefault="00A357D9" w:rsidP="00B43EF3">
      <w:pPr>
        <w:widowControl w:val="0"/>
        <w:jc w:val="both"/>
        <w:rPr>
          <w:sz w:val="20"/>
        </w:rPr>
      </w:pPr>
    </w:p>
    <w:p w14:paraId="1DF3379A" w14:textId="77777777" w:rsidR="00A357D9" w:rsidRDefault="00A357D9" w:rsidP="00B43EF3">
      <w:pPr>
        <w:widowControl w:val="0"/>
        <w:jc w:val="both"/>
        <w:rPr>
          <w:sz w:val="20"/>
        </w:rPr>
      </w:pPr>
    </w:p>
    <w:p w14:paraId="526BA721" w14:textId="77777777" w:rsidR="002146A8" w:rsidRPr="00D96BD0" w:rsidRDefault="002146A8" w:rsidP="00B43EF3">
      <w:pPr>
        <w:widowControl w:val="0"/>
        <w:rPr>
          <w:b/>
          <w:szCs w:val="24"/>
        </w:rPr>
      </w:pPr>
      <w:r w:rsidRPr="00D96BD0">
        <w:rPr>
          <w:b/>
          <w:szCs w:val="24"/>
        </w:rPr>
        <w:t xml:space="preserve">ARTICLE </w:t>
      </w:r>
      <w:r w:rsidR="00320AA0">
        <w:rPr>
          <w:b/>
          <w:szCs w:val="24"/>
        </w:rPr>
        <w:t>2</w:t>
      </w:r>
      <w:r w:rsidR="00F2766E">
        <w:rPr>
          <w:b/>
          <w:szCs w:val="24"/>
        </w:rPr>
        <w:t>5</w:t>
      </w:r>
      <w:r w:rsidRPr="00D96BD0">
        <w:rPr>
          <w:b/>
          <w:szCs w:val="24"/>
        </w:rPr>
        <w:t xml:space="preserve"> - NO CLAIM AGAINST OFFICERS, AGENTS OR EMPLOYEES</w:t>
      </w:r>
    </w:p>
    <w:p w14:paraId="588C4BF0" w14:textId="77777777" w:rsidR="00D96BD0" w:rsidRPr="00F835DE" w:rsidRDefault="00D96BD0" w:rsidP="00B43EF3">
      <w:pPr>
        <w:widowControl w:val="0"/>
        <w:rPr>
          <w:sz w:val="20"/>
        </w:rPr>
      </w:pPr>
    </w:p>
    <w:p w14:paraId="0C18321D" w14:textId="77777777" w:rsidR="002146A8" w:rsidRPr="00F835DE" w:rsidRDefault="002146A8" w:rsidP="00B43EF3">
      <w:pPr>
        <w:widowControl w:val="0"/>
        <w:jc w:val="both"/>
        <w:rPr>
          <w:sz w:val="20"/>
        </w:rPr>
      </w:pPr>
      <w:r w:rsidRPr="00F835DE">
        <w:rPr>
          <w:sz w:val="20"/>
        </w:rPr>
        <w:t xml:space="preserve">No claim whatsoever shall be made by the </w:t>
      </w:r>
      <w:r w:rsidR="00E408BD">
        <w:rPr>
          <w:sz w:val="20"/>
        </w:rPr>
        <w:t>Firm</w:t>
      </w:r>
      <w:r w:rsidRPr="00F835DE">
        <w:rPr>
          <w:sz w:val="20"/>
        </w:rPr>
        <w:t xml:space="preserve"> against any officer, agent</w:t>
      </w:r>
      <w:r w:rsidR="00B73847">
        <w:rPr>
          <w:sz w:val="20"/>
        </w:rPr>
        <w:t>,</w:t>
      </w:r>
      <w:r w:rsidRPr="00F835DE">
        <w:rPr>
          <w:sz w:val="20"/>
        </w:rPr>
        <w:t xml:space="preserve"> or employee of the </w:t>
      </w:r>
      <w:r w:rsidR="0012057C">
        <w:rPr>
          <w:sz w:val="20"/>
        </w:rPr>
        <w:t>UCEDA</w:t>
      </w:r>
      <w:r w:rsidR="00B73847">
        <w:rPr>
          <w:sz w:val="20"/>
        </w:rPr>
        <w:t>,</w:t>
      </w:r>
      <w:r w:rsidRPr="00F835DE">
        <w:rPr>
          <w:sz w:val="20"/>
        </w:rPr>
        <w:t xml:space="preserve"> for or on account of </w:t>
      </w:r>
      <w:r w:rsidR="00B73847">
        <w:rPr>
          <w:sz w:val="20"/>
        </w:rPr>
        <w:t xml:space="preserve">any act or omission </w:t>
      </w:r>
      <w:r w:rsidRPr="00F835DE">
        <w:rPr>
          <w:sz w:val="20"/>
        </w:rPr>
        <w:t>in connection with this Agreement.</w:t>
      </w:r>
    </w:p>
    <w:p w14:paraId="06B3809C" w14:textId="77777777" w:rsidR="002146A8" w:rsidRPr="00F835DE" w:rsidRDefault="002146A8" w:rsidP="00B43EF3">
      <w:pPr>
        <w:widowControl w:val="0"/>
        <w:rPr>
          <w:sz w:val="20"/>
        </w:rPr>
      </w:pPr>
    </w:p>
    <w:p w14:paraId="027D2CCE" w14:textId="77777777" w:rsidR="002146A8" w:rsidRPr="00D96BD0" w:rsidRDefault="002146A8" w:rsidP="00B43EF3">
      <w:pPr>
        <w:widowControl w:val="0"/>
        <w:rPr>
          <w:b/>
          <w:szCs w:val="24"/>
        </w:rPr>
      </w:pPr>
      <w:r w:rsidRPr="00D96BD0">
        <w:rPr>
          <w:b/>
          <w:szCs w:val="24"/>
        </w:rPr>
        <w:t xml:space="preserve">ARTICLE </w:t>
      </w:r>
      <w:r w:rsidR="00320AA0">
        <w:rPr>
          <w:b/>
          <w:szCs w:val="24"/>
        </w:rPr>
        <w:t>2</w:t>
      </w:r>
      <w:r w:rsidR="00F2766E">
        <w:rPr>
          <w:b/>
          <w:szCs w:val="24"/>
        </w:rPr>
        <w:t>6</w:t>
      </w:r>
      <w:r w:rsidRPr="00D96BD0">
        <w:rPr>
          <w:b/>
          <w:szCs w:val="24"/>
        </w:rPr>
        <w:t xml:space="preserve"> - ENTIRE AGREEMENT</w:t>
      </w:r>
    </w:p>
    <w:p w14:paraId="6D0BE7F0" w14:textId="77777777" w:rsidR="002146A8" w:rsidRPr="00F835DE" w:rsidRDefault="002146A8" w:rsidP="00B43EF3">
      <w:pPr>
        <w:widowControl w:val="0"/>
        <w:rPr>
          <w:sz w:val="20"/>
        </w:rPr>
      </w:pPr>
    </w:p>
    <w:p w14:paraId="42F6E542" w14:textId="77777777" w:rsidR="002146A8" w:rsidRPr="00F835DE" w:rsidRDefault="002146A8" w:rsidP="00B43EF3">
      <w:pPr>
        <w:widowControl w:val="0"/>
        <w:jc w:val="both"/>
        <w:rPr>
          <w:sz w:val="20"/>
        </w:rPr>
      </w:pPr>
      <w:r w:rsidRPr="00F835DE">
        <w:rPr>
          <w:sz w:val="20"/>
        </w:rPr>
        <w:t xml:space="preserve">The rights and obligations of the </w:t>
      </w:r>
      <w:r w:rsidR="00B73847">
        <w:rPr>
          <w:sz w:val="20"/>
        </w:rPr>
        <w:t>P</w:t>
      </w:r>
      <w:r w:rsidRPr="00F835DE">
        <w:rPr>
          <w:sz w:val="20"/>
        </w:rPr>
        <w:t xml:space="preserve">arties and their respective agents, successors and assignees shall be subject to and governed by this Agreement, including </w:t>
      </w:r>
      <w:r w:rsidR="00C4759C">
        <w:rPr>
          <w:sz w:val="20"/>
        </w:rPr>
        <w:t>Schedules A, B, and C,</w:t>
      </w:r>
      <w:r w:rsidR="00D96BD0">
        <w:rPr>
          <w:sz w:val="20"/>
        </w:rPr>
        <w:t xml:space="preserve"> </w:t>
      </w:r>
      <w:r w:rsidRPr="00F835DE">
        <w:rPr>
          <w:sz w:val="20"/>
        </w:rPr>
        <w:t>which supersede</w:t>
      </w:r>
      <w:r w:rsidR="00B73847">
        <w:rPr>
          <w:sz w:val="20"/>
        </w:rPr>
        <w:t>s</w:t>
      </w:r>
      <w:r w:rsidRPr="00F835DE">
        <w:rPr>
          <w:sz w:val="20"/>
        </w:rPr>
        <w:t xml:space="preserve"> any other understandings or writings between or among the Parties to this Agreement.</w:t>
      </w:r>
    </w:p>
    <w:p w14:paraId="7D58781C" w14:textId="77777777" w:rsidR="002C16F9" w:rsidRPr="000D3A0B" w:rsidRDefault="002C16F9" w:rsidP="00B43EF3">
      <w:pPr>
        <w:widowControl w:val="0"/>
        <w:rPr>
          <w:sz w:val="20"/>
        </w:rPr>
      </w:pPr>
    </w:p>
    <w:p w14:paraId="53FA68FD" w14:textId="77777777" w:rsidR="002146A8" w:rsidRPr="00430A62" w:rsidRDefault="002146A8" w:rsidP="00B43EF3">
      <w:pPr>
        <w:widowControl w:val="0"/>
        <w:rPr>
          <w:b/>
          <w:szCs w:val="24"/>
        </w:rPr>
      </w:pPr>
      <w:r w:rsidRPr="00430A62">
        <w:rPr>
          <w:b/>
          <w:szCs w:val="24"/>
        </w:rPr>
        <w:t xml:space="preserve">ARTICLE </w:t>
      </w:r>
      <w:r w:rsidR="00320AA0">
        <w:rPr>
          <w:b/>
          <w:szCs w:val="24"/>
        </w:rPr>
        <w:t>2</w:t>
      </w:r>
      <w:r w:rsidR="00F2766E">
        <w:rPr>
          <w:b/>
          <w:szCs w:val="24"/>
        </w:rPr>
        <w:t>7</w:t>
      </w:r>
      <w:r w:rsidR="00E34D95">
        <w:rPr>
          <w:b/>
          <w:szCs w:val="24"/>
        </w:rPr>
        <w:t xml:space="preserve"> - </w:t>
      </w:r>
      <w:r w:rsidRPr="00430A62">
        <w:rPr>
          <w:b/>
          <w:szCs w:val="24"/>
        </w:rPr>
        <w:t>SURVIVING OBLIGATIONS</w:t>
      </w:r>
    </w:p>
    <w:p w14:paraId="4D2618A6" w14:textId="77777777" w:rsidR="002146A8" w:rsidRPr="00F835DE" w:rsidRDefault="002146A8" w:rsidP="00B43EF3">
      <w:pPr>
        <w:widowControl w:val="0"/>
        <w:rPr>
          <w:sz w:val="20"/>
        </w:rPr>
      </w:pPr>
    </w:p>
    <w:p w14:paraId="07850471" w14:textId="77777777" w:rsidR="002146A8" w:rsidRPr="00F835DE" w:rsidRDefault="002146A8" w:rsidP="00B43EF3">
      <w:pPr>
        <w:widowControl w:val="0"/>
        <w:jc w:val="both"/>
        <w:rPr>
          <w:sz w:val="20"/>
        </w:rPr>
      </w:pPr>
      <w:r w:rsidRPr="00F835DE">
        <w:rPr>
          <w:sz w:val="20"/>
        </w:rPr>
        <w:t xml:space="preserve">The </w:t>
      </w:r>
      <w:r w:rsidR="00E408BD">
        <w:rPr>
          <w:sz w:val="20"/>
        </w:rPr>
        <w:t>Firm</w:t>
      </w:r>
      <w:r w:rsidRPr="00F835DE">
        <w:rPr>
          <w:sz w:val="20"/>
        </w:rPr>
        <w:t>’</w:t>
      </w:r>
      <w:r w:rsidR="002D39AC">
        <w:rPr>
          <w:sz w:val="20"/>
        </w:rPr>
        <w:t>s</w:t>
      </w:r>
      <w:r w:rsidRPr="00F835DE">
        <w:rPr>
          <w:sz w:val="20"/>
        </w:rPr>
        <w:t xml:space="preserve"> obligations, and those of the </w:t>
      </w:r>
      <w:r w:rsidR="00E408BD">
        <w:rPr>
          <w:sz w:val="20"/>
        </w:rPr>
        <w:t>Firm</w:t>
      </w:r>
      <w:r w:rsidRPr="00F835DE">
        <w:rPr>
          <w:sz w:val="20"/>
        </w:rPr>
        <w:t>’</w:t>
      </w:r>
      <w:r w:rsidR="002D39AC">
        <w:rPr>
          <w:sz w:val="20"/>
        </w:rPr>
        <w:t>s</w:t>
      </w:r>
      <w:r w:rsidRPr="00F835DE">
        <w:rPr>
          <w:sz w:val="20"/>
        </w:rPr>
        <w:t xml:space="preserve"> employees, representatives, agents, subcontractors, successors and assignees, assumed pursuant to Article </w:t>
      </w:r>
      <w:r w:rsidR="00D1227B">
        <w:rPr>
          <w:sz w:val="20"/>
        </w:rPr>
        <w:t xml:space="preserve">7 </w:t>
      </w:r>
      <w:r w:rsidRPr="00F835DE">
        <w:rPr>
          <w:sz w:val="20"/>
        </w:rPr>
        <w:t>(Performance), Article</w:t>
      </w:r>
      <w:r w:rsidR="00D1227B">
        <w:rPr>
          <w:sz w:val="20"/>
        </w:rPr>
        <w:t xml:space="preserve"> 8 </w:t>
      </w:r>
      <w:r w:rsidRPr="00F835DE">
        <w:rPr>
          <w:sz w:val="20"/>
        </w:rPr>
        <w:t>(Confidentiality), Article</w:t>
      </w:r>
      <w:r w:rsidR="00D1227B">
        <w:rPr>
          <w:sz w:val="20"/>
        </w:rPr>
        <w:t xml:space="preserve"> 9</w:t>
      </w:r>
      <w:r w:rsidR="00430A62">
        <w:rPr>
          <w:sz w:val="20"/>
        </w:rPr>
        <w:t xml:space="preserve"> </w:t>
      </w:r>
      <w:r w:rsidRPr="00F835DE">
        <w:rPr>
          <w:sz w:val="20"/>
        </w:rPr>
        <w:t>(Ownership of Confidential Information),</w:t>
      </w:r>
      <w:r w:rsidR="00476A89">
        <w:rPr>
          <w:sz w:val="20"/>
        </w:rPr>
        <w:t xml:space="preserve"> </w:t>
      </w:r>
      <w:r w:rsidR="00F2766E">
        <w:rPr>
          <w:sz w:val="20"/>
        </w:rPr>
        <w:t xml:space="preserve">Article 10 (Intellectual Property), </w:t>
      </w:r>
      <w:r w:rsidRPr="00F835DE">
        <w:rPr>
          <w:sz w:val="20"/>
        </w:rPr>
        <w:t xml:space="preserve">Article </w:t>
      </w:r>
      <w:r w:rsidR="00D379D5">
        <w:rPr>
          <w:sz w:val="20"/>
        </w:rPr>
        <w:softHyphen/>
      </w:r>
      <w:r w:rsidR="00D379D5">
        <w:rPr>
          <w:sz w:val="20"/>
        </w:rPr>
        <w:softHyphen/>
      </w:r>
      <w:r w:rsidR="00D379D5">
        <w:rPr>
          <w:sz w:val="20"/>
        </w:rPr>
        <w:softHyphen/>
      </w:r>
      <w:r w:rsidR="00D379D5">
        <w:rPr>
          <w:sz w:val="20"/>
        </w:rPr>
        <w:softHyphen/>
      </w:r>
      <w:r w:rsidR="00D1227B">
        <w:rPr>
          <w:sz w:val="20"/>
        </w:rPr>
        <w:t>1</w:t>
      </w:r>
      <w:r w:rsidR="00F2766E">
        <w:rPr>
          <w:sz w:val="20"/>
        </w:rPr>
        <w:t>1</w:t>
      </w:r>
      <w:r w:rsidR="00D1227B">
        <w:rPr>
          <w:sz w:val="20"/>
        </w:rPr>
        <w:t xml:space="preserve"> </w:t>
      </w:r>
      <w:r w:rsidRPr="00F835DE">
        <w:rPr>
          <w:sz w:val="20"/>
        </w:rPr>
        <w:t xml:space="preserve">(Publicity), Article </w:t>
      </w:r>
      <w:r w:rsidR="00D1227B">
        <w:rPr>
          <w:sz w:val="20"/>
        </w:rPr>
        <w:t>1</w:t>
      </w:r>
      <w:r w:rsidR="00F2766E">
        <w:rPr>
          <w:sz w:val="20"/>
        </w:rPr>
        <w:t>3</w:t>
      </w:r>
      <w:r w:rsidR="00430A62">
        <w:rPr>
          <w:sz w:val="20"/>
        </w:rPr>
        <w:t xml:space="preserve"> </w:t>
      </w:r>
      <w:r w:rsidRPr="00F835DE">
        <w:rPr>
          <w:sz w:val="20"/>
        </w:rPr>
        <w:t xml:space="preserve">(Retention of Records), Article </w:t>
      </w:r>
      <w:r w:rsidR="00D1227B">
        <w:rPr>
          <w:sz w:val="20"/>
        </w:rPr>
        <w:t>1</w:t>
      </w:r>
      <w:r w:rsidR="00F2766E">
        <w:rPr>
          <w:sz w:val="20"/>
        </w:rPr>
        <w:t>7</w:t>
      </w:r>
      <w:r w:rsidR="00430A62">
        <w:rPr>
          <w:sz w:val="20"/>
        </w:rPr>
        <w:t xml:space="preserve"> </w:t>
      </w:r>
      <w:r w:rsidRPr="00F835DE">
        <w:rPr>
          <w:sz w:val="20"/>
        </w:rPr>
        <w:t xml:space="preserve">(Indemnification), </w:t>
      </w:r>
      <w:r w:rsidR="00D379D5">
        <w:rPr>
          <w:sz w:val="20"/>
        </w:rPr>
        <w:t xml:space="preserve">and </w:t>
      </w:r>
      <w:r w:rsidRPr="00F835DE">
        <w:rPr>
          <w:sz w:val="20"/>
        </w:rPr>
        <w:t>Article</w:t>
      </w:r>
      <w:r w:rsidR="00D1227B">
        <w:rPr>
          <w:sz w:val="20"/>
        </w:rPr>
        <w:t xml:space="preserve"> 1</w:t>
      </w:r>
      <w:r w:rsidR="00F2766E">
        <w:rPr>
          <w:sz w:val="20"/>
        </w:rPr>
        <w:t>8</w:t>
      </w:r>
      <w:r w:rsidR="00430A62">
        <w:rPr>
          <w:sz w:val="20"/>
        </w:rPr>
        <w:t xml:space="preserve"> </w:t>
      </w:r>
      <w:r w:rsidRPr="00F835DE">
        <w:rPr>
          <w:sz w:val="20"/>
        </w:rPr>
        <w:t xml:space="preserve">(Responsibility to Correct Deficiencies), shall survive completion of </w:t>
      </w:r>
      <w:r w:rsidR="00430A62">
        <w:rPr>
          <w:sz w:val="20"/>
        </w:rPr>
        <w:t xml:space="preserve">the </w:t>
      </w:r>
      <w:r w:rsidR="00E408BD">
        <w:rPr>
          <w:sz w:val="20"/>
        </w:rPr>
        <w:t>Services</w:t>
      </w:r>
      <w:r w:rsidRPr="00F835DE">
        <w:rPr>
          <w:sz w:val="20"/>
        </w:rPr>
        <w:t xml:space="preserve"> and/or the expiration or termination of this Agreement.</w:t>
      </w:r>
    </w:p>
    <w:p w14:paraId="6BB761A3" w14:textId="77777777" w:rsidR="007C2333" w:rsidRDefault="007C2333" w:rsidP="00B43EF3">
      <w:pPr>
        <w:widowControl w:val="0"/>
        <w:rPr>
          <w:sz w:val="20"/>
        </w:rPr>
      </w:pPr>
    </w:p>
    <w:p w14:paraId="6F68BFA0" w14:textId="77777777" w:rsidR="007C2333" w:rsidRDefault="007C2333" w:rsidP="00B43EF3">
      <w:pPr>
        <w:widowControl w:val="0"/>
        <w:rPr>
          <w:sz w:val="20"/>
        </w:rPr>
      </w:pPr>
      <w:r w:rsidRPr="00430A62">
        <w:rPr>
          <w:b/>
          <w:szCs w:val="24"/>
        </w:rPr>
        <w:t xml:space="preserve">ARTICLE </w:t>
      </w:r>
      <w:r w:rsidR="00320AA0">
        <w:rPr>
          <w:b/>
          <w:szCs w:val="24"/>
        </w:rPr>
        <w:t>2</w:t>
      </w:r>
      <w:r w:rsidR="00F2766E">
        <w:rPr>
          <w:b/>
          <w:szCs w:val="24"/>
        </w:rPr>
        <w:t>8</w:t>
      </w:r>
      <w:r w:rsidRPr="00430A62">
        <w:rPr>
          <w:b/>
          <w:szCs w:val="24"/>
        </w:rPr>
        <w:t xml:space="preserve"> - </w:t>
      </w:r>
      <w:r>
        <w:rPr>
          <w:b/>
          <w:szCs w:val="24"/>
        </w:rPr>
        <w:t>NOTICES</w:t>
      </w:r>
    </w:p>
    <w:p w14:paraId="3611049B" w14:textId="77777777" w:rsidR="007C2333" w:rsidRDefault="007C2333" w:rsidP="00B43EF3">
      <w:pPr>
        <w:widowControl w:val="0"/>
        <w:jc w:val="both"/>
        <w:rPr>
          <w:snapToGrid w:val="0"/>
          <w:sz w:val="20"/>
        </w:rPr>
      </w:pPr>
    </w:p>
    <w:p w14:paraId="2E385C58" w14:textId="77777777" w:rsidR="007C2333" w:rsidRPr="007C2333" w:rsidRDefault="007C2333" w:rsidP="00486F59">
      <w:pPr>
        <w:widowControl w:val="0"/>
        <w:jc w:val="both"/>
        <w:rPr>
          <w:snapToGrid w:val="0"/>
          <w:sz w:val="20"/>
        </w:rPr>
      </w:pPr>
      <w:r w:rsidRPr="007C2333">
        <w:rPr>
          <w:snapToGrid w:val="0"/>
          <w:sz w:val="20"/>
        </w:rPr>
        <w:t xml:space="preserve">Except as expressly provided otherwise in this Agreement, all notices given to any of the </w:t>
      </w:r>
      <w:r w:rsidR="00845A4A">
        <w:rPr>
          <w:snapToGrid w:val="0"/>
          <w:sz w:val="20"/>
        </w:rPr>
        <w:t>P</w:t>
      </w:r>
      <w:r w:rsidRPr="007C2333">
        <w:rPr>
          <w:snapToGrid w:val="0"/>
          <w:sz w:val="20"/>
        </w:rPr>
        <w:t>arties pursuant to or in connection with this Agreement shall be in writing, shall be delivered by hand, by certified or registered mail, return receipt requested, or by Federal Express, Express Mail, or other nationally recognized overnight carrier.  Except where otherwise</w:t>
      </w:r>
      <w:r w:rsidR="0061781D">
        <w:rPr>
          <w:snapToGrid w:val="0"/>
          <w:sz w:val="20"/>
        </w:rPr>
        <w:t xml:space="preserve"> specifically</w:t>
      </w:r>
      <w:r w:rsidR="002158BC">
        <w:rPr>
          <w:snapToGrid w:val="0"/>
          <w:sz w:val="20"/>
        </w:rPr>
        <w:t xml:space="preserve"> </w:t>
      </w:r>
      <w:r w:rsidRPr="007C2333">
        <w:rPr>
          <w:snapToGrid w:val="0"/>
          <w:sz w:val="20"/>
        </w:rPr>
        <w:t xml:space="preserve">defined </w:t>
      </w:r>
      <w:r w:rsidR="002158BC">
        <w:rPr>
          <w:snapToGrid w:val="0"/>
          <w:sz w:val="20"/>
        </w:rPr>
        <w:t>within this Agreement</w:t>
      </w:r>
      <w:r w:rsidRPr="007C2333">
        <w:rPr>
          <w:snapToGrid w:val="0"/>
          <w:sz w:val="20"/>
        </w:rPr>
        <w:t xml:space="preserve">, notices shall be effective when received.  Notice addresses are as follows: </w:t>
      </w:r>
    </w:p>
    <w:p w14:paraId="21C698A6" w14:textId="77777777" w:rsidR="007C2333" w:rsidRPr="007C2333" w:rsidRDefault="007C2333" w:rsidP="00486F59">
      <w:pPr>
        <w:widowControl w:val="0"/>
        <w:jc w:val="both"/>
        <w:rPr>
          <w:snapToGrid w:val="0"/>
          <w:sz w:val="20"/>
        </w:rPr>
      </w:pPr>
    </w:p>
    <w:p w14:paraId="5308776A" w14:textId="77777777" w:rsidR="00D1227B" w:rsidRDefault="00D1227B" w:rsidP="00B43EF3">
      <w:pPr>
        <w:widowControl w:val="0"/>
        <w:ind w:left="1440"/>
        <w:jc w:val="both"/>
        <w:rPr>
          <w:snapToGrid w:val="0"/>
          <w:sz w:val="20"/>
          <w:u w:val="single"/>
        </w:rPr>
      </w:pPr>
    </w:p>
    <w:p w14:paraId="3DF8D604" w14:textId="77777777" w:rsidR="007C2333" w:rsidRDefault="00E408BD" w:rsidP="00B43EF3">
      <w:pPr>
        <w:widowControl w:val="0"/>
        <w:ind w:left="1440"/>
        <w:jc w:val="both"/>
        <w:rPr>
          <w:snapToGrid w:val="0"/>
          <w:sz w:val="20"/>
          <w:u w:val="single"/>
        </w:rPr>
      </w:pPr>
      <w:r>
        <w:rPr>
          <w:snapToGrid w:val="0"/>
          <w:sz w:val="20"/>
          <w:u w:val="single"/>
        </w:rPr>
        <w:t>Firm</w:t>
      </w:r>
      <w:r w:rsidR="007C2333" w:rsidRPr="0027010F">
        <w:rPr>
          <w:snapToGrid w:val="0"/>
          <w:sz w:val="20"/>
          <w:u w:val="single"/>
        </w:rPr>
        <w:t>:</w:t>
      </w:r>
    </w:p>
    <w:p w14:paraId="18BDC40A" w14:textId="77777777" w:rsidR="008A1C85" w:rsidRPr="00C62001" w:rsidRDefault="008A1C85" w:rsidP="008A1C85">
      <w:pPr>
        <w:widowControl w:val="0"/>
        <w:ind w:left="1440"/>
        <w:jc w:val="both"/>
        <w:rPr>
          <w:caps/>
          <w:snapToGrid w:val="0"/>
          <w:sz w:val="20"/>
        </w:rPr>
      </w:pPr>
      <w:r>
        <w:rPr>
          <w:caps/>
          <w:snapToGrid w:val="0"/>
          <w:sz w:val="20"/>
        </w:rPr>
        <w:t>shadowland artists</w:t>
      </w:r>
      <w:r w:rsidRPr="00C62001">
        <w:rPr>
          <w:caps/>
          <w:snapToGrid w:val="0"/>
          <w:sz w:val="20"/>
        </w:rPr>
        <w:t>, inc</w:t>
      </w:r>
      <w:r>
        <w:rPr>
          <w:caps/>
          <w:snapToGrid w:val="0"/>
          <w:sz w:val="20"/>
        </w:rPr>
        <w:t>.</w:t>
      </w:r>
    </w:p>
    <w:p w14:paraId="65DE9B63" w14:textId="7AA511E9" w:rsidR="008A1C85" w:rsidRDefault="00E2180B" w:rsidP="008A1C85">
      <w:pPr>
        <w:widowControl w:val="0"/>
        <w:ind w:left="1440"/>
        <w:jc w:val="both"/>
        <w:rPr>
          <w:caps/>
          <w:snapToGrid w:val="0"/>
          <w:sz w:val="20"/>
        </w:rPr>
      </w:pPr>
      <w:r w:rsidRPr="00C62001">
        <w:rPr>
          <w:snapToGrid w:val="0"/>
          <w:sz w:val="20"/>
        </w:rPr>
        <w:t>Attn</w:t>
      </w:r>
      <w:r w:rsidRPr="004F16EC">
        <w:rPr>
          <w:snapToGrid w:val="0"/>
          <w:sz w:val="20"/>
        </w:rPr>
        <w:t>: _______________________,</w:t>
      </w:r>
      <w:r w:rsidRPr="00C62001">
        <w:rPr>
          <w:snapToGrid w:val="0"/>
          <w:sz w:val="20"/>
        </w:rPr>
        <w:t xml:space="preserve"> </w:t>
      </w:r>
      <w:r>
        <w:rPr>
          <w:snapToGrid w:val="0"/>
          <w:sz w:val="20"/>
        </w:rPr>
        <w:t>Managing Director</w:t>
      </w:r>
    </w:p>
    <w:p w14:paraId="1490D55A" w14:textId="1915E95D" w:rsidR="008A1C85" w:rsidRPr="00C62001" w:rsidRDefault="00E2180B" w:rsidP="008A1C85">
      <w:pPr>
        <w:widowControl w:val="0"/>
        <w:ind w:left="1440"/>
        <w:jc w:val="both"/>
        <w:rPr>
          <w:caps/>
          <w:snapToGrid w:val="0"/>
          <w:sz w:val="20"/>
        </w:rPr>
      </w:pPr>
      <w:r>
        <w:rPr>
          <w:snapToGrid w:val="0"/>
          <w:sz w:val="20"/>
        </w:rPr>
        <w:t xml:space="preserve"> Brendan Burke, Producing Artistic Director</w:t>
      </w:r>
    </w:p>
    <w:p w14:paraId="6CBCB532" w14:textId="77777777" w:rsidR="008A1C85" w:rsidRPr="00C62001" w:rsidRDefault="008A1C85" w:rsidP="008A1C85">
      <w:pPr>
        <w:ind w:left="720" w:firstLine="720"/>
        <w:outlineLvl w:val="0"/>
        <w:rPr>
          <w:sz w:val="20"/>
        </w:rPr>
      </w:pPr>
      <w:r>
        <w:rPr>
          <w:sz w:val="20"/>
        </w:rPr>
        <w:t>157 Canal St.</w:t>
      </w:r>
    </w:p>
    <w:p w14:paraId="0644F442" w14:textId="77777777" w:rsidR="008A1C85" w:rsidRPr="00C62001" w:rsidRDefault="008A1C85" w:rsidP="008A1C85">
      <w:pPr>
        <w:rPr>
          <w:sz w:val="20"/>
        </w:rPr>
      </w:pPr>
      <w:r w:rsidRPr="00C62001">
        <w:rPr>
          <w:sz w:val="20"/>
        </w:rPr>
        <w:t xml:space="preserve">      </w:t>
      </w:r>
      <w:r w:rsidRPr="00C62001">
        <w:rPr>
          <w:sz w:val="20"/>
        </w:rPr>
        <w:tab/>
      </w:r>
      <w:r w:rsidRPr="00C62001">
        <w:rPr>
          <w:sz w:val="20"/>
        </w:rPr>
        <w:tab/>
        <w:t>Ellenville, NY 12428</w:t>
      </w:r>
    </w:p>
    <w:p w14:paraId="72CDB5AB" w14:textId="77777777" w:rsidR="00B43EF3" w:rsidRDefault="00B43EF3" w:rsidP="008A1C85">
      <w:pPr>
        <w:widowControl w:val="0"/>
        <w:jc w:val="both"/>
        <w:rPr>
          <w:snapToGrid w:val="0"/>
          <w:sz w:val="20"/>
          <w:u w:val="single"/>
        </w:rPr>
      </w:pPr>
    </w:p>
    <w:p w14:paraId="7387D8B9" w14:textId="77777777" w:rsidR="007C2333" w:rsidRDefault="0012057C" w:rsidP="00B43EF3">
      <w:pPr>
        <w:widowControl w:val="0"/>
        <w:ind w:left="1440"/>
        <w:jc w:val="both"/>
        <w:rPr>
          <w:snapToGrid w:val="0"/>
          <w:sz w:val="20"/>
          <w:u w:val="single"/>
        </w:rPr>
      </w:pPr>
      <w:r>
        <w:rPr>
          <w:snapToGrid w:val="0"/>
          <w:sz w:val="20"/>
          <w:u w:val="single"/>
        </w:rPr>
        <w:t>UCEDA</w:t>
      </w:r>
      <w:r w:rsidR="007C2333" w:rsidRPr="0027010F">
        <w:rPr>
          <w:snapToGrid w:val="0"/>
          <w:sz w:val="20"/>
          <w:u w:val="single"/>
        </w:rPr>
        <w:t>:</w:t>
      </w:r>
    </w:p>
    <w:p w14:paraId="3A59B38E" w14:textId="77777777" w:rsidR="00845A4A" w:rsidRDefault="00D379D5" w:rsidP="00B43EF3">
      <w:pPr>
        <w:widowControl w:val="0"/>
        <w:ind w:firstLine="1440"/>
        <w:rPr>
          <w:snapToGrid w:val="0"/>
          <w:color w:val="000000"/>
          <w:sz w:val="20"/>
        </w:rPr>
      </w:pPr>
      <w:r>
        <w:rPr>
          <w:snapToGrid w:val="0"/>
          <w:color w:val="000000"/>
          <w:sz w:val="20"/>
        </w:rPr>
        <w:t xml:space="preserve">ULSTER COUNTY </w:t>
      </w:r>
      <w:r w:rsidR="007D18D7">
        <w:rPr>
          <w:snapToGrid w:val="0"/>
          <w:color w:val="000000"/>
          <w:sz w:val="20"/>
        </w:rPr>
        <w:t xml:space="preserve">ECONOMIC </w:t>
      </w:r>
      <w:r>
        <w:rPr>
          <w:snapToGrid w:val="0"/>
          <w:color w:val="000000"/>
          <w:sz w:val="20"/>
        </w:rPr>
        <w:t xml:space="preserve">DEVELOPMENT </w:t>
      </w:r>
      <w:r w:rsidR="007D18D7">
        <w:rPr>
          <w:snapToGrid w:val="0"/>
          <w:color w:val="000000"/>
          <w:sz w:val="20"/>
        </w:rPr>
        <w:t>ALLIANCE, INC.</w:t>
      </w:r>
    </w:p>
    <w:p w14:paraId="2538D748" w14:textId="77777777" w:rsidR="00D379D5" w:rsidRDefault="00D379D5" w:rsidP="00B43EF3">
      <w:pPr>
        <w:widowControl w:val="0"/>
        <w:ind w:firstLine="1440"/>
        <w:rPr>
          <w:snapToGrid w:val="0"/>
          <w:color w:val="000000"/>
          <w:sz w:val="20"/>
        </w:rPr>
      </w:pPr>
      <w:r>
        <w:rPr>
          <w:snapToGrid w:val="0"/>
          <w:color w:val="000000"/>
          <w:sz w:val="20"/>
        </w:rPr>
        <w:t xml:space="preserve">Attn: </w:t>
      </w:r>
      <w:r w:rsidR="009B3B6A">
        <w:rPr>
          <w:snapToGrid w:val="0"/>
          <w:color w:val="000000"/>
          <w:sz w:val="20"/>
        </w:rPr>
        <w:t xml:space="preserve">Board Chair, Julie Lonstein </w:t>
      </w:r>
    </w:p>
    <w:p w14:paraId="5ECE6439" w14:textId="77777777" w:rsidR="00D379D5" w:rsidRDefault="00D379D5" w:rsidP="00B43EF3">
      <w:pPr>
        <w:widowControl w:val="0"/>
        <w:ind w:firstLine="1440"/>
        <w:rPr>
          <w:snapToGrid w:val="0"/>
          <w:color w:val="000000"/>
          <w:sz w:val="20"/>
        </w:rPr>
      </w:pPr>
      <w:r>
        <w:rPr>
          <w:snapToGrid w:val="0"/>
          <w:color w:val="000000"/>
          <w:sz w:val="20"/>
        </w:rPr>
        <w:t>244 Fair Street</w:t>
      </w:r>
    </w:p>
    <w:p w14:paraId="61A0BF81" w14:textId="77777777" w:rsidR="00D379D5" w:rsidRDefault="00D379D5" w:rsidP="00B43EF3">
      <w:pPr>
        <w:widowControl w:val="0"/>
        <w:ind w:firstLine="1440"/>
        <w:rPr>
          <w:snapToGrid w:val="0"/>
          <w:color w:val="0000FF"/>
          <w:sz w:val="20"/>
        </w:rPr>
      </w:pPr>
      <w:r>
        <w:rPr>
          <w:snapToGrid w:val="0"/>
          <w:color w:val="000000"/>
          <w:sz w:val="20"/>
        </w:rPr>
        <w:t>Kingston, N</w:t>
      </w:r>
      <w:r w:rsidR="00831938">
        <w:rPr>
          <w:snapToGrid w:val="0"/>
          <w:color w:val="000000"/>
          <w:sz w:val="20"/>
        </w:rPr>
        <w:t xml:space="preserve">ew </w:t>
      </w:r>
      <w:r>
        <w:rPr>
          <w:snapToGrid w:val="0"/>
          <w:color w:val="000000"/>
          <w:sz w:val="20"/>
        </w:rPr>
        <w:t>Y</w:t>
      </w:r>
      <w:r w:rsidR="00831938">
        <w:rPr>
          <w:snapToGrid w:val="0"/>
          <w:color w:val="000000"/>
          <w:sz w:val="20"/>
        </w:rPr>
        <w:t>ork</w:t>
      </w:r>
      <w:r>
        <w:rPr>
          <w:snapToGrid w:val="0"/>
          <w:color w:val="000000"/>
          <w:sz w:val="20"/>
        </w:rPr>
        <w:t xml:space="preserve"> 12401</w:t>
      </w:r>
    </w:p>
    <w:p w14:paraId="3359710A" w14:textId="77777777" w:rsidR="0062584A" w:rsidRDefault="0062584A" w:rsidP="00B43EF3">
      <w:pPr>
        <w:widowControl w:val="0"/>
        <w:jc w:val="both"/>
        <w:rPr>
          <w:snapToGrid w:val="0"/>
          <w:color w:val="000000"/>
          <w:sz w:val="20"/>
        </w:rPr>
      </w:pPr>
    </w:p>
    <w:p w14:paraId="66444240" w14:textId="77777777" w:rsidR="00845A4A" w:rsidRDefault="00845A4A" w:rsidP="00B43EF3">
      <w:pPr>
        <w:widowControl w:val="0"/>
        <w:jc w:val="both"/>
        <w:rPr>
          <w:snapToGrid w:val="0"/>
          <w:color w:val="000000"/>
          <w:sz w:val="20"/>
        </w:rPr>
      </w:pPr>
      <w:r>
        <w:rPr>
          <w:snapToGrid w:val="0"/>
          <w:color w:val="000000"/>
          <w:sz w:val="20"/>
        </w:rPr>
        <w:t xml:space="preserve">Any communication or notice regarding indemnification, termination, litigation or proposed changes to the terms and conditions of this Agreement shall be deemed to have been duly made upon receipt by </w:t>
      </w:r>
      <w:r w:rsidR="00D379D5">
        <w:rPr>
          <w:snapToGrid w:val="0"/>
          <w:color w:val="000000"/>
          <w:sz w:val="20"/>
        </w:rPr>
        <w:t xml:space="preserve">the Parties </w:t>
      </w:r>
      <w:r>
        <w:rPr>
          <w:snapToGrid w:val="0"/>
          <w:color w:val="000000"/>
          <w:sz w:val="20"/>
        </w:rPr>
        <w:t>at the address</w:t>
      </w:r>
      <w:r w:rsidR="00956E0A">
        <w:rPr>
          <w:snapToGrid w:val="0"/>
          <w:color w:val="000000"/>
          <w:sz w:val="20"/>
        </w:rPr>
        <w:t xml:space="preserve">es </w:t>
      </w:r>
      <w:r w:rsidR="00B73847">
        <w:rPr>
          <w:snapToGrid w:val="0"/>
          <w:color w:val="000000"/>
          <w:sz w:val="20"/>
        </w:rPr>
        <w:t>set forth herein</w:t>
      </w:r>
      <w:r>
        <w:rPr>
          <w:snapToGrid w:val="0"/>
          <w:color w:val="000000"/>
          <w:sz w:val="20"/>
        </w:rPr>
        <w:t xml:space="preserve">, or such other addresses </w:t>
      </w:r>
      <w:r w:rsidR="005521B9">
        <w:rPr>
          <w:snapToGrid w:val="0"/>
          <w:color w:val="000000"/>
          <w:sz w:val="20"/>
        </w:rPr>
        <w:t xml:space="preserve">as </w:t>
      </w:r>
      <w:r>
        <w:rPr>
          <w:snapToGrid w:val="0"/>
          <w:color w:val="000000"/>
          <w:sz w:val="20"/>
        </w:rPr>
        <w:t xml:space="preserve">may have been specified in writing by </w:t>
      </w:r>
      <w:r w:rsidR="00821421">
        <w:rPr>
          <w:snapToGrid w:val="0"/>
          <w:color w:val="000000"/>
          <w:sz w:val="20"/>
        </w:rPr>
        <w:t>one Party to the other Party.</w:t>
      </w:r>
    </w:p>
    <w:p w14:paraId="3DA8C297" w14:textId="77777777" w:rsidR="007C2333" w:rsidRDefault="007C2333" w:rsidP="00B43EF3">
      <w:pPr>
        <w:widowControl w:val="0"/>
        <w:rPr>
          <w:snapToGrid w:val="0"/>
          <w:sz w:val="20"/>
        </w:rPr>
      </w:pPr>
    </w:p>
    <w:p w14:paraId="19C6E887" w14:textId="77777777" w:rsidR="007C2333" w:rsidRDefault="00845A4A" w:rsidP="00B43EF3">
      <w:pPr>
        <w:widowControl w:val="0"/>
        <w:jc w:val="both"/>
        <w:rPr>
          <w:snapToGrid w:val="0"/>
          <w:color w:val="000000"/>
          <w:sz w:val="20"/>
        </w:rPr>
      </w:pPr>
      <w:r>
        <w:rPr>
          <w:snapToGrid w:val="0"/>
          <w:color w:val="000000"/>
          <w:sz w:val="20"/>
        </w:rPr>
        <w:t>Either P</w:t>
      </w:r>
      <w:r w:rsidRPr="009824AB">
        <w:rPr>
          <w:snapToGrid w:val="0"/>
          <w:color w:val="000000"/>
          <w:sz w:val="20"/>
        </w:rPr>
        <w:t>arty may, by w</w:t>
      </w:r>
      <w:r>
        <w:rPr>
          <w:snapToGrid w:val="0"/>
          <w:color w:val="000000"/>
          <w:sz w:val="20"/>
        </w:rPr>
        <w:t>ritten notice to the other Part</w:t>
      </w:r>
      <w:r w:rsidR="005521B9">
        <w:rPr>
          <w:snapToGrid w:val="0"/>
          <w:color w:val="000000"/>
          <w:sz w:val="20"/>
        </w:rPr>
        <w:t xml:space="preserve">y </w:t>
      </w:r>
      <w:r w:rsidRPr="009824AB">
        <w:rPr>
          <w:snapToGrid w:val="0"/>
          <w:color w:val="000000"/>
          <w:sz w:val="20"/>
        </w:rPr>
        <w:t>given in accordance with the foregoing, change its address for notices.</w:t>
      </w:r>
    </w:p>
    <w:p w14:paraId="6AA66AC9" w14:textId="77777777" w:rsidR="00CF3F97" w:rsidRPr="00F835DE" w:rsidRDefault="00CF3F97" w:rsidP="00B43EF3">
      <w:pPr>
        <w:widowControl w:val="0"/>
        <w:jc w:val="both"/>
        <w:rPr>
          <w:sz w:val="20"/>
        </w:rPr>
      </w:pPr>
    </w:p>
    <w:p w14:paraId="60C398C2" w14:textId="77777777" w:rsidR="002146A8" w:rsidRPr="00430A62" w:rsidRDefault="002146A8" w:rsidP="00B43EF3">
      <w:pPr>
        <w:widowControl w:val="0"/>
        <w:rPr>
          <w:b/>
          <w:szCs w:val="24"/>
        </w:rPr>
      </w:pPr>
      <w:r w:rsidRPr="00430A62">
        <w:rPr>
          <w:b/>
          <w:szCs w:val="24"/>
        </w:rPr>
        <w:t xml:space="preserve">ARTICLE </w:t>
      </w:r>
      <w:r w:rsidR="00320AA0">
        <w:rPr>
          <w:b/>
          <w:szCs w:val="24"/>
        </w:rPr>
        <w:t>2</w:t>
      </w:r>
      <w:r w:rsidR="00F2766E">
        <w:rPr>
          <w:b/>
          <w:szCs w:val="24"/>
        </w:rPr>
        <w:t>9</w:t>
      </w:r>
      <w:r w:rsidRPr="00430A62">
        <w:rPr>
          <w:b/>
          <w:szCs w:val="24"/>
        </w:rPr>
        <w:t xml:space="preserve"> - MODIFICATION</w:t>
      </w:r>
    </w:p>
    <w:p w14:paraId="140BD640" w14:textId="77777777" w:rsidR="002146A8" w:rsidRPr="00F835DE" w:rsidRDefault="002146A8" w:rsidP="00B43EF3">
      <w:pPr>
        <w:widowControl w:val="0"/>
        <w:rPr>
          <w:sz w:val="20"/>
        </w:rPr>
      </w:pPr>
    </w:p>
    <w:p w14:paraId="01CDCE04" w14:textId="77777777" w:rsidR="002146A8" w:rsidRDefault="002146A8" w:rsidP="00B43EF3">
      <w:pPr>
        <w:widowControl w:val="0"/>
        <w:jc w:val="both"/>
        <w:rPr>
          <w:sz w:val="20"/>
        </w:rPr>
      </w:pPr>
      <w:r w:rsidRPr="00F835DE">
        <w:rPr>
          <w:sz w:val="20"/>
        </w:rPr>
        <w:t>No changes, amendments</w:t>
      </w:r>
      <w:r w:rsidR="00B73847">
        <w:rPr>
          <w:sz w:val="20"/>
        </w:rPr>
        <w:t>,</w:t>
      </w:r>
      <w:r w:rsidRPr="00F835DE">
        <w:rPr>
          <w:sz w:val="20"/>
        </w:rPr>
        <w:t xml:space="preserve"> or modifications of any of the terms and/or conditions of this Agreement shall be valid unless reduced to writing and signed by the Parties to this Agreement. Changes </w:t>
      </w:r>
      <w:r w:rsidR="00B73847">
        <w:rPr>
          <w:sz w:val="20"/>
        </w:rPr>
        <w:t xml:space="preserve">to Schedule A, </w:t>
      </w:r>
      <w:r w:rsidRPr="00F835DE">
        <w:rPr>
          <w:sz w:val="20"/>
        </w:rPr>
        <w:t xml:space="preserve">the </w:t>
      </w:r>
      <w:r w:rsidR="00F543DE">
        <w:rPr>
          <w:sz w:val="20"/>
        </w:rPr>
        <w:t xml:space="preserve">Scope of </w:t>
      </w:r>
      <w:r w:rsidR="00E408BD">
        <w:rPr>
          <w:sz w:val="20"/>
        </w:rPr>
        <w:t>Services</w:t>
      </w:r>
      <w:r w:rsidR="00B73847">
        <w:rPr>
          <w:sz w:val="20"/>
        </w:rPr>
        <w:t>,</w:t>
      </w:r>
      <w:r w:rsidRPr="00F835DE">
        <w:rPr>
          <w:sz w:val="20"/>
        </w:rPr>
        <w:t xml:space="preserve"> in this Agreement shall not be binding, and no payment shall be due in connection therewith, unless prior to the performance of any such </w:t>
      </w:r>
      <w:r w:rsidR="00E408BD">
        <w:rPr>
          <w:sz w:val="20"/>
        </w:rPr>
        <w:t>Services</w:t>
      </w:r>
      <w:r w:rsidRPr="00F835DE">
        <w:rPr>
          <w:sz w:val="20"/>
        </w:rPr>
        <w:t xml:space="preserve">, the </w:t>
      </w:r>
      <w:r w:rsidR="004415CA">
        <w:rPr>
          <w:sz w:val="20"/>
        </w:rPr>
        <w:t>President of the UCEDA</w:t>
      </w:r>
      <w:r w:rsidRPr="00F835DE">
        <w:rPr>
          <w:sz w:val="20"/>
        </w:rPr>
        <w:t xml:space="preserve">, executes an Addendum, Amendment or Change Order to this Agreement.  The aforesaid Addendum, Amendment or Change Order shall specifically set forth the scope of such extra or additional </w:t>
      </w:r>
      <w:r w:rsidR="009A612D">
        <w:rPr>
          <w:sz w:val="20"/>
        </w:rPr>
        <w:t>s</w:t>
      </w:r>
      <w:r w:rsidR="00E408BD">
        <w:rPr>
          <w:sz w:val="20"/>
        </w:rPr>
        <w:t>ervices</w:t>
      </w:r>
      <w:r w:rsidRPr="00F835DE">
        <w:rPr>
          <w:sz w:val="20"/>
        </w:rPr>
        <w:t>, the amount of compensation</w:t>
      </w:r>
      <w:r w:rsidR="00B73847">
        <w:rPr>
          <w:sz w:val="20"/>
        </w:rPr>
        <w:t>,</w:t>
      </w:r>
      <w:r w:rsidRPr="00F835DE">
        <w:rPr>
          <w:sz w:val="20"/>
        </w:rPr>
        <w:t xml:space="preserve"> and the extension of time for performance, if any, for any such</w:t>
      </w:r>
      <w:r w:rsidR="00430A62" w:rsidRPr="00430A62">
        <w:rPr>
          <w:sz w:val="20"/>
        </w:rPr>
        <w:t xml:space="preserve"> </w:t>
      </w:r>
      <w:r w:rsidR="00430A62" w:rsidRPr="00F835DE">
        <w:rPr>
          <w:sz w:val="20"/>
        </w:rPr>
        <w:t>extra or additional</w:t>
      </w:r>
      <w:r w:rsidRPr="00F835DE">
        <w:rPr>
          <w:sz w:val="20"/>
        </w:rPr>
        <w:t xml:space="preserve"> </w:t>
      </w:r>
      <w:r w:rsidR="009A612D">
        <w:rPr>
          <w:sz w:val="20"/>
        </w:rPr>
        <w:t>s</w:t>
      </w:r>
      <w:r w:rsidR="00E408BD">
        <w:rPr>
          <w:sz w:val="20"/>
        </w:rPr>
        <w:t>ervices</w:t>
      </w:r>
      <w:r w:rsidRPr="00F835DE">
        <w:rPr>
          <w:sz w:val="20"/>
        </w:rPr>
        <w:t xml:space="preserve">.  Unless otherwise specifically provided for therein, the provisions of this Agreement shall apply with </w:t>
      </w:r>
      <w:r w:rsidR="00B73847">
        <w:rPr>
          <w:sz w:val="20"/>
        </w:rPr>
        <w:t>full</w:t>
      </w:r>
      <w:r w:rsidRPr="00F835DE">
        <w:rPr>
          <w:sz w:val="20"/>
        </w:rPr>
        <w:t xml:space="preserve"> force and effect to the terms and conditions contained in such Addendum, Amendment or Change Order.</w:t>
      </w:r>
    </w:p>
    <w:p w14:paraId="17B0EF34" w14:textId="77777777" w:rsidR="00C4759C" w:rsidRDefault="00C4759C" w:rsidP="00B43EF3">
      <w:pPr>
        <w:widowControl w:val="0"/>
        <w:tabs>
          <w:tab w:val="left" w:pos="360"/>
          <w:tab w:val="left" w:pos="720"/>
        </w:tabs>
        <w:rPr>
          <w:bCs/>
          <w:color w:val="000000"/>
          <w:sz w:val="20"/>
        </w:rPr>
      </w:pPr>
      <w:bookmarkStart w:id="1" w:name="OLE_LINK1"/>
    </w:p>
    <w:p w14:paraId="67C3A687" w14:textId="77777777" w:rsidR="00A357D9" w:rsidRDefault="00A357D9" w:rsidP="00B43EF3">
      <w:pPr>
        <w:widowControl w:val="0"/>
        <w:tabs>
          <w:tab w:val="left" w:pos="360"/>
          <w:tab w:val="left" w:pos="720"/>
        </w:tabs>
        <w:rPr>
          <w:bCs/>
          <w:color w:val="000000"/>
          <w:sz w:val="20"/>
        </w:rPr>
      </w:pPr>
    </w:p>
    <w:p w14:paraId="57D87563" w14:textId="77777777" w:rsidR="00A357D9" w:rsidRPr="00B43EF3" w:rsidRDefault="00A357D9" w:rsidP="00B43EF3">
      <w:pPr>
        <w:widowControl w:val="0"/>
        <w:tabs>
          <w:tab w:val="left" w:pos="360"/>
          <w:tab w:val="left" w:pos="720"/>
        </w:tabs>
        <w:rPr>
          <w:bCs/>
          <w:color w:val="000000"/>
          <w:sz w:val="20"/>
        </w:rPr>
      </w:pPr>
    </w:p>
    <w:p w14:paraId="4FB5FCAB" w14:textId="77777777" w:rsidR="005853EA" w:rsidRPr="005853EA" w:rsidRDefault="005853EA" w:rsidP="00B43EF3">
      <w:pPr>
        <w:widowControl w:val="0"/>
        <w:tabs>
          <w:tab w:val="left" w:pos="360"/>
          <w:tab w:val="left" w:pos="720"/>
        </w:tabs>
        <w:rPr>
          <w:b/>
          <w:bCs/>
          <w:color w:val="000000"/>
          <w:szCs w:val="24"/>
        </w:rPr>
      </w:pPr>
      <w:r>
        <w:rPr>
          <w:b/>
          <w:bCs/>
          <w:color w:val="000000"/>
          <w:szCs w:val="24"/>
        </w:rPr>
        <w:t xml:space="preserve">ARTICLE </w:t>
      </w:r>
      <w:r w:rsidR="00F2766E">
        <w:rPr>
          <w:b/>
          <w:bCs/>
          <w:color w:val="000000"/>
          <w:szCs w:val="24"/>
        </w:rPr>
        <w:t>30</w:t>
      </w:r>
      <w:r>
        <w:rPr>
          <w:b/>
          <w:bCs/>
          <w:color w:val="000000"/>
          <w:szCs w:val="24"/>
        </w:rPr>
        <w:t xml:space="preserve"> - </w:t>
      </w:r>
      <w:r w:rsidRPr="005853EA">
        <w:rPr>
          <w:b/>
          <w:bCs/>
          <w:color w:val="000000"/>
          <w:szCs w:val="24"/>
        </w:rPr>
        <w:t>HEADINGS AND DEFINED TERMS</w:t>
      </w:r>
    </w:p>
    <w:p w14:paraId="23651382" w14:textId="77777777" w:rsidR="00EC3605" w:rsidRDefault="00EC3605" w:rsidP="00B43EF3">
      <w:pPr>
        <w:widowControl w:val="0"/>
        <w:tabs>
          <w:tab w:val="left" w:pos="360"/>
          <w:tab w:val="left" w:pos="720"/>
        </w:tabs>
        <w:jc w:val="both"/>
        <w:rPr>
          <w:bCs/>
          <w:color w:val="000000"/>
          <w:sz w:val="20"/>
        </w:rPr>
      </w:pPr>
    </w:p>
    <w:p w14:paraId="7E3FE0C1" w14:textId="77777777" w:rsidR="0013023C" w:rsidRDefault="005853EA" w:rsidP="00821421">
      <w:pPr>
        <w:widowControl w:val="0"/>
        <w:tabs>
          <w:tab w:val="left" w:pos="360"/>
          <w:tab w:val="left" w:pos="720"/>
        </w:tabs>
        <w:jc w:val="both"/>
        <w:rPr>
          <w:sz w:val="20"/>
        </w:rPr>
      </w:pPr>
      <w:r>
        <w:rPr>
          <w:bCs/>
          <w:color w:val="000000"/>
          <w:sz w:val="20"/>
        </w:rPr>
        <w:t>The Article headings used in this Agreement are for reference and convenience only, and shall not in any way limit or amplify the terms, conditions</w:t>
      </w:r>
      <w:r w:rsidR="00B73847">
        <w:rPr>
          <w:bCs/>
          <w:color w:val="000000"/>
          <w:sz w:val="20"/>
        </w:rPr>
        <w:t>,</w:t>
      </w:r>
      <w:r>
        <w:rPr>
          <w:bCs/>
          <w:color w:val="000000"/>
          <w:sz w:val="20"/>
        </w:rPr>
        <w:t xml:space="preserve"> and provisions hereof. All capitalized terms, acronyms</w:t>
      </w:r>
      <w:r w:rsidR="00B73847">
        <w:rPr>
          <w:bCs/>
          <w:color w:val="000000"/>
          <w:sz w:val="20"/>
        </w:rPr>
        <w:t>,</w:t>
      </w:r>
      <w:r>
        <w:rPr>
          <w:bCs/>
          <w:color w:val="000000"/>
          <w:sz w:val="20"/>
        </w:rPr>
        <w:t xml:space="preserve"> and/or abbreviations shall have the meanings ascribed to them by this Agreement.</w:t>
      </w:r>
      <w:bookmarkEnd w:id="1"/>
    </w:p>
    <w:p w14:paraId="323E7662" w14:textId="77777777" w:rsidR="0013023C" w:rsidRDefault="0013023C" w:rsidP="00B43EF3">
      <w:pPr>
        <w:widowControl w:val="0"/>
        <w:rPr>
          <w:sz w:val="20"/>
        </w:rPr>
      </w:pPr>
    </w:p>
    <w:p w14:paraId="3F4006A8" w14:textId="77777777" w:rsidR="0013023C" w:rsidRDefault="0013023C" w:rsidP="00B43EF3">
      <w:pPr>
        <w:widowControl w:val="0"/>
        <w:rPr>
          <w:sz w:val="20"/>
        </w:rPr>
      </w:pPr>
    </w:p>
    <w:p w14:paraId="1DFA58E9" w14:textId="261C49D5" w:rsidR="00C9659F" w:rsidRDefault="00C9659F">
      <w:pPr>
        <w:rPr>
          <w:b/>
        </w:rPr>
      </w:pPr>
    </w:p>
    <w:p w14:paraId="62C3799C" w14:textId="5BF9ECB2" w:rsidR="00932923" w:rsidRPr="00D31A30" w:rsidRDefault="00932923" w:rsidP="00932923">
      <w:pPr>
        <w:widowControl w:val="0"/>
        <w:ind w:firstLine="360"/>
        <w:jc w:val="both"/>
        <w:rPr>
          <w:sz w:val="20"/>
        </w:rPr>
      </w:pPr>
      <w:r w:rsidRPr="00D31A30">
        <w:rPr>
          <w:b/>
        </w:rPr>
        <w:t xml:space="preserve">IN WITNESS </w:t>
      </w:r>
      <w:r>
        <w:rPr>
          <w:b/>
        </w:rPr>
        <w:t>W</w:t>
      </w:r>
      <w:r w:rsidRPr="00D31A30">
        <w:rPr>
          <w:b/>
        </w:rPr>
        <w:t>HEREOF</w:t>
      </w:r>
      <w:r w:rsidRPr="00D31A30">
        <w:t xml:space="preserve">, </w:t>
      </w:r>
      <w:r w:rsidRPr="00D31A30">
        <w:rPr>
          <w:sz w:val="20"/>
        </w:rPr>
        <w:t>the Parties hereto have</w:t>
      </w:r>
      <w:r>
        <w:rPr>
          <w:sz w:val="20"/>
        </w:rPr>
        <w:t xml:space="preserve"> </w:t>
      </w:r>
      <w:r w:rsidRPr="00007775">
        <w:rPr>
          <w:sz w:val="20"/>
        </w:rPr>
        <w:t xml:space="preserve">caused their duly authorized representatives to enter into this </w:t>
      </w:r>
      <w:r>
        <w:rPr>
          <w:sz w:val="20"/>
        </w:rPr>
        <w:t xml:space="preserve">Agreement </w:t>
      </w:r>
      <w:r w:rsidRPr="00D31A30">
        <w:rPr>
          <w:sz w:val="20"/>
        </w:rPr>
        <w:t>as of the dates set forth below, effective as of the beginning date set forth in</w:t>
      </w:r>
      <w:r>
        <w:rPr>
          <w:sz w:val="20"/>
        </w:rPr>
        <w:t xml:space="preserve"> </w:t>
      </w:r>
      <w:r w:rsidRPr="00D31A30">
        <w:rPr>
          <w:sz w:val="20"/>
        </w:rPr>
        <w:t>Article 2</w:t>
      </w:r>
      <w:r>
        <w:rPr>
          <w:sz w:val="20"/>
        </w:rPr>
        <w:t xml:space="preserve"> </w:t>
      </w:r>
      <w:r w:rsidRPr="00D31A30">
        <w:rPr>
          <w:sz w:val="20"/>
        </w:rPr>
        <w:t>above.</w:t>
      </w:r>
    </w:p>
    <w:p w14:paraId="5EA0DA78" w14:textId="77777777" w:rsidR="006A6FB5" w:rsidRPr="00B43EF3" w:rsidRDefault="006A6FB5" w:rsidP="00B43EF3">
      <w:pPr>
        <w:widowControl w:val="0"/>
        <w:rPr>
          <w:color w:val="0000FF"/>
          <w:sz w:val="20"/>
        </w:rPr>
      </w:pPr>
    </w:p>
    <w:p w14:paraId="68300E1A" w14:textId="77777777" w:rsidR="007D18D7" w:rsidRPr="0058568B" w:rsidRDefault="007D18D7" w:rsidP="00821421">
      <w:pPr>
        <w:widowControl w:val="0"/>
        <w:tabs>
          <w:tab w:val="left" w:pos="6480"/>
        </w:tabs>
        <w:ind w:left="5400" w:hanging="5400"/>
        <w:rPr>
          <w:b/>
          <w:szCs w:val="24"/>
        </w:rPr>
      </w:pPr>
    </w:p>
    <w:p w14:paraId="4D94DA57" w14:textId="0571A173" w:rsidR="00A57BD9" w:rsidRPr="0058568B" w:rsidRDefault="00A57BD9" w:rsidP="00821421">
      <w:pPr>
        <w:widowControl w:val="0"/>
        <w:tabs>
          <w:tab w:val="left" w:pos="6480"/>
        </w:tabs>
        <w:ind w:left="5400" w:hanging="5400"/>
        <w:rPr>
          <w:b/>
          <w:szCs w:val="24"/>
        </w:rPr>
      </w:pPr>
      <w:r w:rsidRPr="0058568B">
        <w:rPr>
          <w:b/>
          <w:szCs w:val="24"/>
        </w:rPr>
        <w:t>ULSTER COUNTY ECONOMIC DEVELOPMENT</w:t>
      </w:r>
      <w:r w:rsidR="001E75C0" w:rsidRPr="0058568B">
        <w:rPr>
          <w:b/>
          <w:szCs w:val="24"/>
        </w:rPr>
        <w:tab/>
      </w:r>
      <w:r w:rsidR="008A1C85" w:rsidRPr="0058568B">
        <w:rPr>
          <w:b/>
          <w:kern w:val="16"/>
        </w:rPr>
        <w:t>SHADOWLAND ARTISTS, INC.</w:t>
      </w:r>
    </w:p>
    <w:p w14:paraId="676CB8E5" w14:textId="6453DFF3" w:rsidR="001E75C0" w:rsidRPr="0058568B" w:rsidRDefault="007D18D7" w:rsidP="00821421">
      <w:pPr>
        <w:widowControl w:val="0"/>
        <w:tabs>
          <w:tab w:val="left" w:pos="6480"/>
        </w:tabs>
        <w:ind w:left="5400" w:hanging="5400"/>
        <w:rPr>
          <w:b/>
          <w:szCs w:val="24"/>
        </w:rPr>
      </w:pPr>
      <w:r w:rsidRPr="0058568B">
        <w:rPr>
          <w:b/>
          <w:szCs w:val="24"/>
        </w:rPr>
        <w:t>ALLIANCE, INC</w:t>
      </w:r>
      <w:r w:rsidR="00821421" w:rsidRPr="0058568B">
        <w:rPr>
          <w:b/>
          <w:szCs w:val="24"/>
        </w:rPr>
        <w:t>.</w:t>
      </w:r>
      <w:r w:rsidR="00A357D9" w:rsidRPr="0058568B">
        <w:rPr>
          <w:b/>
          <w:szCs w:val="24"/>
        </w:rPr>
        <w:tab/>
      </w:r>
      <w:r w:rsidR="00A357D9" w:rsidRPr="0058568B">
        <w:rPr>
          <w:b/>
          <w:szCs w:val="24"/>
        </w:rPr>
        <w:tab/>
      </w:r>
      <w:r w:rsidR="00A357D9" w:rsidRPr="004F16EC">
        <w:rPr>
          <w:b/>
          <w:szCs w:val="24"/>
        </w:rPr>
        <w:t>(d/b/a Shadowland Stages)</w:t>
      </w:r>
    </w:p>
    <w:p w14:paraId="10CCF57E" w14:textId="77777777" w:rsidR="001E75C0" w:rsidRDefault="001E75C0" w:rsidP="00821421">
      <w:pPr>
        <w:widowControl w:val="0"/>
        <w:tabs>
          <w:tab w:val="left" w:pos="6480"/>
        </w:tabs>
        <w:ind w:left="5400" w:hanging="5400"/>
        <w:rPr>
          <w:szCs w:val="24"/>
        </w:rPr>
      </w:pPr>
    </w:p>
    <w:p w14:paraId="596BA530" w14:textId="77777777" w:rsidR="002146A8" w:rsidRPr="002E6A99" w:rsidRDefault="00821421" w:rsidP="00821421">
      <w:pPr>
        <w:widowControl w:val="0"/>
        <w:tabs>
          <w:tab w:val="left" w:pos="6480"/>
        </w:tabs>
        <w:ind w:left="5400" w:hanging="5400"/>
        <w:rPr>
          <w:szCs w:val="24"/>
        </w:rPr>
      </w:pPr>
      <w:r>
        <w:rPr>
          <w:szCs w:val="24"/>
        </w:rPr>
        <w:tab/>
      </w:r>
      <w:r>
        <w:rPr>
          <w:szCs w:val="24"/>
        </w:rPr>
        <w:tab/>
      </w:r>
      <w:r w:rsidR="002146A8" w:rsidRPr="002E6A99">
        <w:rPr>
          <w:szCs w:val="24"/>
        </w:rPr>
        <w:tab/>
      </w:r>
      <w:r w:rsidR="002146A8" w:rsidRPr="002E6A99">
        <w:rPr>
          <w:szCs w:val="24"/>
        </w:rPr>
        <w:tab/>
      </w:r>
    </w:p>
    <w:p w14:paraId="446D3791" w14:textId="77777777" w:rsidR="002146A8" w:rsidRPr="002E6A99" w:rsidRDefault="002146A8" w:rsidP="003368CE">
      <w:pPr>
        <w:widowControl w:val="0"/>
        <w:tabs>
          <w:tab w:val="left" w:pos="6480"/>
        </w:tabs>
        <w:rPr>
          <w:szCs w:val="24"/>
        </w:rPr>
      </w:pPr>
      <w:r w:rsidRPr="002E6A99">
        <w:rPr>
          <w:szCs w:val="24"/>
        </w:rPr>
        <w:t>By:   _______________________</w:t>
      </w:r>
      <w:r w:rsidR="003368CE" w:rsidRPr="002E6A99">
        <w:rPr>
          <w:szCs w:val="24"/>
        </w:rPr>
        <w:tab/>
      </w:r>
      <w:r w:rsidRPr="002E6A99">
        <w:rPr>
          <w:szCs w:val="24"/>
        </w:rPr>
        <w:t>By:_______________________</w:t>
      </w:r>
    </w:p>
    <w:p w14:paraId="11A4B45B" w14:textId="734B7D55" w:rsidR="00821421" w:rsidRPr="0058568B" w:rsidRDefault="002146A8" w:rsidP="003368CE">
      <w:pPr>
        <w:widowControl w:val="0"/>
        <w:tabs>
          <w:tab w:val="left" w:pos="6480"/>
        </w:tabs>
        <w:rPr>
          <w:szCs w:val="24"/>
          <w:highlight w:val="yellow"/>
        </w:rPr>
      </w:pPr>
      <w:r w:rsidRPr="002E6A99">
        <w:rPr>
          <w:szCs w:val="24"/>
        </w:rPr>
        <w:t>NAME:</w:t>
      </w:r>
      <w:r w:rsidR="00EF7F01">
        <w:rPr>
          <w:szCs w:val="24"/>
        </w:rPr>
        <w:t xml:space="preserve"> </w:t>
      </w:r>
      <w:r w:rsidR="00E4216D">
        <w:rPr>
          <w:szCs w:val="24"/>
        </w:rPr>
        <w:t>Julie Lonstein</w:t>
      </w:r>
      <w:r w:rsidRPr="002E6A99">
        <w:rPr>
          <w:szCs w:val="24"/>
        </w:rPr>
        <w:tab/>
      </w:r>
      <w:r w:rsidRPr="0058568B">
        <w:rPr>
          <w:szCs w:val="24"/>
        </w:rPr>
        <w:t xml:space="preserve">NAME: </w:t>
      </w:r>
      <w:r w:rsidR="00A357D9" w:rsidRPr="0058568B">
        <w:rPr>
          <w:szCs w:val="24"/>
        </w:rPr>
        <w:t xml:space="preserve"> </w:t>
      </w:r>
    </w:p>
    <w:p w14:paraId="5C404C7C" w14:textId="32142DCD" w:rsidR="00D74AF2" w:rsidRDefault="002146A8" w:rsidP="003368CE">
      <w:pPr>
        <w:widowControl w:val="0"/>
        <w:tabs>
          <w:tab w:val="left" w:pos="6480"/>
        </w:tabs>
        <w:rPr>
          <w:szCs w:val="24"/>
        </w:rPr>
      </w:pPr>
      <w:r w:rsidRPr="0058568B">
        <w:rPr>
          <w:szCs w:val="24"/>
        </w:rPr>
        <w:t>TITLE:</w:t>
      </w:r>
      <w:r w:rsidR="00E4216D" w:rsidRPr="0058568B">
        <w:rPr>
          <w:szCs w:val="24"/>
        </w:rPr>
        <w:t xml:space="preserve"> Board Chair</w:t>
      </w:r>
      <w:r w:rsidRPr="0058568B">
        <w:rPr>
          <w:szCs w:val="24"/>
        </w:rPr>
        <w:tab/>
        <w:t xml:space="preserve">TITLE: </w:t>
      </w:r>
    </w:p>
    <w:p w14:paraId="5925817B" w14:textId="77777777" w:rsidR="002146A8" w:rsidRPr="002E6A99" w:rsidRDefault="002146A8" w:rsidP="003368CE">
      <w:pPr>
        <w:widowControl w:val="0"/>
        <w:tabs>
          <w:tab w:val="left" w:pos="6480"/>
        </w:tabs>
        <w:rPr>
          <w:szCs w:val="24"/>
        </w:rPr>
      </w:pPr>
      <w:r w:rsidRPr="002E6A99">
        <w:rPr>
          <w:szCs w:val="24"/>
        </w:rPr>
        <w:t xml:space="preserve">DATE:_____________________       </w:t>
      </w:r>
      <w:r w:rsidRPr="002E6A99">
        <w:rPr>
          <w:szCs w:val="24"/>
        </w:rPr>
        <w:tab/>
        <w:t>DATE:_____________________</w:t>
      </w:r>
    </w:p>
    <w:p w14:paraId="55108D98" w14:textId="77777777" w:rsidR="002146A8" w:rsidRDefault="002146A8" w:rsidP="00D114E9">
      <w:pPr>
        <w:tabs>
          <w:tab w:val="left" w:pos="5400"/>
        </w:tabs>
        <w:jc w:val="both"/>
      </w:pPr>
      <w:r>
        <w:t xml:space="preserve">  </w:t>
      </w:r>
    </w:p>
    <w:p w14:paraId="65AEF1EE" w14:textId="77777777" w:rsidR="0085748C" w:rsidRDefault="0085748C" w:rsidP="00A31599">
      <w:pPr>
        <w:pStyle w:val="BodyText2"/>
        <w:jc w:val="center"/>
        <w:rPr>
          <w:rFonts w:ascii="Mangal" w:hAnsi="Mangal" w:cs="Mangal"/>
          <w:b/>
          <w:color w:val="0000FF"/>
          <w:sz w:val="22"/>
          <w:szCs w:val="22"/>
        </w:rPr>
      </w:pPr>
    </w:p>
    <w:p w14:paraId="524757AE" w14:textId="77777777" w:rsidR="00831938" w:rsidRDefault="00831938" w:rsidP="00A31599">
      <w:pPr>
        <w:pStyle w:val="BodyText2"/>
        <w:jc w:val="center"/>
        <w:rPr>
          <w:rFonts w:ascii="Mangal" w:hAnsi="Mangal" w:cs="Mangal"/>
          <w:b/>
          <w:color w:val="0000FF"/>
          <w:sz w:val="22"/>
          <w:szCs w:val="22"/>
        </w:rPr>
      </w:pPr>
    </w:p>
    <w:p w14:paraId="4823793F" w14:textId="4B2DD821" w:rsidR="007F4718" w:rsidRPr="00DD32E8" w:rsidRDefault="008A1C85" w:rsidP="007F4718">
      <w:pPr>
        <w:pStyle w:val="BodyText2"/>
        <w:jc w:val="center"/>
        <w:rPr>
          <w:b/>
          <w:sz w:val="24"/>
          <w:szCs w:val="24"/>
          <w:u w:val="single"/>
        </w:rPr>
      </w:pPr>
      <w:r>
        <w:rPr>
          <w:b/>
          <w:sz w:val="24"/>
          <w:szCs w:val="24"/>
          <w:u w:val="single"/>
        </w:rPr>
        <w:br w:type="page"/>
      </w:r>
      <w:r w:rsidR="007F4718" w:rsidRPr="00DD32E8">
        <w:rPr>
          <w:b/>
          <w:sz w:val="24"/>
          <w:szCs w:val="24"/>
          <w:u w:val="single"/>
        </w:rPr>
        <w:t>SCHEDULE A</w:t>
      </w:r>
    </w:p>
    <w:p w14:paraId="47D310A8" w14:textId="77777777" w:rsidR="007F4718" w:rsidRDefault="007F4718" w:rsidP="007F4718">
      <w:pPr>
        <w:pStyle w:val="BodyText2"/>
        <w:jc w:val="center"/>
        <w:rPr>
          <w:b/>
          <w:sz w:val="24"/>
          <w:szCs w:val="24"/>
          <w:u w:val="single"/>
        </w:rPr>
      </w:pPr>
      <w:r w:rsidRPr="00DD32E8">
        <w:rPr>
          <w:b/>
          <w:sz w:val="24"/>
          <w:szCs w:val="24"/>
          <w:u w:val="single"/>
        </w:rPr>
        <w:t>SCOPE OF SERVICES</w:t>
      </w:r>
    </w:p>
    <w:p w14:paraId="2B0D4EC1" w14:textId="77777777" w:rsidR="000419D1" w:rsidRPr="00DD32E8" w:rsidRDefault="000419D1" w:rsidP="007F4718">
      <w:pPr>
        <w:pStyle w:val="BodyText2"/>
        <w:jc w:val="center"/>
        <w:rPr>
          <w:b/>
          <w:sz w:val="24"/>
          <w:szCs w:val="24"/>
          <w:u w:val="single"/>
        </w:rPr>
      </w:pPr>
    </w:p>
    <w:p w14:paraId="1BB7B89B" w14:textId="66D89822" w:rsidR="002E2A61" w:rsidRDefault="002E2A61" w:rsidP="781F5176">
      <w:pPr>
        <w:pStyle w:val="BodyText2"/>
        <w:jc w:val="center"/>
        <w:rPr>
          <w:b/>
          <w:bCs/>
        </w:rPr>
      </w:pPr>
    </w:p>
    <w:p w14:paraId="20A0F7F3" w14:textId="286A14B2" w:rsidR="008A1C85" w:rsidRDefault="008A1C85">
      <w:pPr>
        <w:pStyle w:val="ListParagraph"/>
        <w:numPr>
          <w:ilvl w:val="0"/>
          <w:numId w:val="23"/>
        </w:numPr>
        <w:spacing w:after="200" w:line="276" w:lineRule="auto"/>
        <w:ind w:left="360"/>
        <w:contextualSpacing/>
      </w:pPr>
      <w:r w:rsidRPr="00107448">
        <w:t xml:space="preserve">The services to be performed by the Firm will result in the substantial completion of the project known as </w:t>
      </w:r>
      <w:r>
        <w:rPr>
          <w:b/>
          <w:u w:val="single"/>
        </w:rPr>
        <w:t>ROOF REPLACEMENT FOR SHADOWLAND SECOND SPACE</w:t>
      </w:r>
      <w:r w:rsidRPr="00107448">
        <w:t>, which is a project approved by UCEDA for grant matching funds under the Ellenville Million Grant Matching Program</w:t>
      </w:r>
      <w:r w:rsidR="00F46C01">
        <w:t xml:space="preserve"> (the “Project’)</w:t>
      </w:r>
      <w:r w:rsidRPr="00107448">
        <w:t>.</w:t>
      </w:r>
      <w:r w:rsidR="009410C4">
        <w:t xml:space="preserve"> </w:t>
      </w:r>
      <w:r w:rsidR="009410C4" w:rsidRPr="009410C4">
        <w:t>The</w:t>
      </w:r>
      <w:r w:rsidR="009410C4">
        <w:t xml:space="preserve"> Project has </w:t>
      </w:r>
      <w:r w:rsidR="009410C4" w:rsidRPr="009410C4">
        <w:t>been determined to be consistent with the UCEDA’s mission to promote Ulster County as the premier location to expand and grow business for the creation of wealth, fostering strong, sustainable, diverse economic opportunities for Ulster County and its communities.</w:t>
      </w:r>
    </w:p>
    <w:p w14:paraId="3A82BA9C" w14:textId="77777777" w:rsidR="00F46C01" w:rsidRDefault="00F46C01" w:rsidP="003C3401">
      <w:pPr>
        <w:pStyle w:val="ListParagraph"/>
        <w:spacing w:after="200" w:line="276" w:lineRule="auto"/>
        <w:ind w:left="360"/>
        <w:contextualSpacing/>
      </w:pPr>
    </w:p>
    <w:p w14:paraId="267DA46F" w14:textId="632EDD0A" w:rsidR="00704C98" w:rsidRDefault="00F46C01" w:rsidP="008A1C85">
      <w:pPr>
        <w:pStyle w:val="ListParagraph"/>
        <w:numPr>
          <w:ilvl w:val="0"/>
          <w:numId w:val="23"/>
        </w:numPr>
        <w:spacing w:after="200" w:line="276" w:lineRule="auto"/>
        <w:ind w:left="360"/>
        <w:contextualSpacing/>
      </w:pPr>
      <w:r>
        <w:t xml:space="preserve">The </w:t>
      </w:r>
      <w:r w:rsidR="00704C98">
        <w:t>Firm shall provide the following services:</w:t>
      </w:r>
    </w:p>
    <w:p w14:paraId="2AB47AE6" w14:textId="77777777" w:rsidR="00704C98" w:rsidRDefault="00704C98" w:rsidP="003C3401">
      <w:pPr>
        <w:pStyle w:val="ListParagraph"/>
      </w:pPr>
    </w:p>
    <w:p w14:paraId="792656F2" w14:textId="49BE2E38" w:rsidR="00704C98" w:rsidRDefault="00704C98" w:rsidP="003C3401">
      <w:pPr>
        <w:pStyle w:val="ListParagraph"/>
        <w:numPr>
          <w:ilvl w:val="1"/>
          <w:numId w:val="23"/>
        </w:numPr>
        <w:spacing w:after="200" w:line="276" w:lineRule="auto"/>
        <w:contextualSpacing/>
      </w:pPr>
      <w:r>
        <w:t>R</w:t>
      </w:r>
      <w:r w:rsidR="00F46C01">
        <w:t>eplacement of the approximately 6,000 square foot roof for Shadowland Stages’ studio space located at 14 Market Street, Ellenville,</w:t>
      </w:r>
      <w:r>
        <w:t xml:space="preserve"> NY</w:t>
      </w:r>
      <w:r w:rsidR="002F71FB">
        <w:t xml:space="preserve"> </w:t>
      </w:r>
      <w:r>
        <w:t>The roof shall be replaced in a manner so that it will keep the building safe, dry, and energy efficient.</w:t>
      </w:r>
    </w:p>
    <w:p w14:paraId="1FFFEA4B" w14:textId="294D0821" w:rsidR="002F71FB" w:rsidRDefault="002F71FB" w:rsidP="003C3401">
      <w:pPr>
        <w:pStyle w:val="ListParagraph"/>
        <w:numPr>
          <w:ilvl w:val="1"/>
          <w:numId w:val="23"/>
        </w:numPr>
        <w:spacing w:after="200" w:line="276" w:lineRule="auto"/>
        <w:contextualSpacing/>
      </w:pPr>
      <w:r>
        <w:t>Roof p</w:t>
      </w:r>
      <w:r w:rsidRPr="002F71FB">
        <w:t>erimeter edge repair of approximately 267 linear feet.</w:t>
      </w:r>
    </w:p>
    <w:p w14:paraId="3EF23D66" w14:textId="76A15415" w:rsidR="00704C98" w:rsidRDefault="00704C98" w:rsidP="003C3401">
      <w:pPr>
        <w:pStyle w:val="ListParagraph"/>
        <w:numPr>
          <w:ilvl w:val="1"/>
          <w:numId w:val="23"/>
        </w:numPr>
        <w:spacing w:after="200" w:line="276" w:lineRule="auto"/>
        <w:contextualSpacing/>
      </w:pPr>
      <w:r>
        <w:t xml:space="preserve">Exterior </w:t>
      </w:r>
      <w:r w:rsidR="009410C4">
        <w:t xml:space="preserve">design and </w:t>
      </w:r>
      <w:r>
        <w:t xml:space="preserve">renovation </w:t>
      </w:r>
      <w:r w:rsidR="009410C4">
        <w:t>to</w:t>
      </w:r>
      <w:r>
        <w:t xml:space="preserve"> further insulate and protect the building from the elements, which shall include patching and painting.</w:t>
      </w:r>
    </w:p>
    <w:p w14:paraId="76DA213F" w14:textId="35F39E93" w:rsidR="00044A81" w:rsidRDefault="00C9659F" w:rsidP="00044A81">
      <w:pPr>
        <w:pStyle w:val="BodyText2"/>
        <w:widowControl w:val="0"/>
        <w:numPr>
          <w:ilvl w:val="0"/>
          <w:numId w:val="23"/>
        </w:numPr>
        <w:ind w:left="360"/>
        <w:rPr>
          <w:sz w:val="24"/>
          <w:szCs w:val="24"/>
        </w:rPr>
      </w:pPr>
      <w:r>
        <w:rPr>
          <w:sz w:val="24"/>
          <w:szCs w:val="24"/>
        </w:rPr>
        <w:t>The Firm’s anticipated total project cost is $106,250.</w:t>
      </w:r>
    </w:p>
    <w:p w14:paraId="62F8FDF7" w14:textId="77777777" w:rsidR="00044A81" w:rsidRDefault="00044A81" w:rsidP="00044A81">
      <w:pPr>
        <w:pStyle w:val="BodyText2"/>
        <w:widowControl w:val="0"/>
        <w:ind w:left="360"/>
        <w:rPr>
          <w:sz w:val="24"/>
          <w:szCs w:val="24"/>
        </w:rPr>
      </w:pPr>
    </w:p>
    <w:p w14:paraId="5E173316" w14:textId="32A9CD5A" w:rsidR="00044A81" w:rsidRPr="00044A81" w:rsidRDefault="00044A81" w:rsidP="00044A81">
      <w:pPr>
        <w:pStyle w:val="BodyText2"/>
        <w:widowControl w:val="0"/>
        <w:numPr>
          <w:ilvl w:val="0"/>
          <w:numId w:val="23"/>
        </w:numPr>
        <w:ind w:left="360"/>
        <w:rPr>
          <w:sz w:val="24"/>
          <w:szCs w:val="24"/>
        </w:rPr>
      </w:pPr>
      <w:r>
        <w:rPr>
          <w:sz w:val="24"/>
          <w:szCs w:val="24"/>
        </w:rPr>
        <w:t xml:space="preserve">The Firm shall utilize its donation from ROBERT M. OSGOOD in the amount of </w:t>
      </w:r>
      <w:r w:rsidRPr="00044A81">
        <w:rPr>
          <w:b/>
          <w:sz w:val="24"/>
          <w:szCs w:val="24"/>
        </w:rPr>
        <w:t xml:space="preserve">FIFTY THOUSAND DOLLARS ($50,000.00) </w:t>
      </w:r>
      <w:r>
        <w:rPr>
          <w:sz w:val="24"/>
          <w:szCs w:val="24"/>
        </w:rPr>
        <w:t>and from raised funds/individual donation</w:t>
      </w:r>
      <w:r w:rsidR="00E2180B">
        <w:rPr>
          <w:sz w:val="24"/>
          <w:szCs w:val="24"/>
        </w:rPr>
        <w:t>s</w:t>
      </w:r>
      <w:r>
        <w:rPr>
          <w:sz w:val="24"/>
          <w:szCs w:val="24"/>
        </w:rPr>
        <w:t xml:space="preserve"> in the amount of </w:t>
      </w:r>
      <w:r w:rsidRPr="00044A81">
        <w:rPr>
          <w:b/>
          <w:sz w:val="24"/>
          <w:szCs w:val="24"/>
        </w:rPr>
        <w:t>SIX THOUSAND TWO HUNDRED FIFTY DOLLARS ($6,250.00)</w:t>
      </w:r>
      <w:r>
        <w:rPr>
          <w:sz w:val="24"/>
          <w:szCs w:val="24"/>
        </w:rPr>
        <w:t xml:space="preserve"> towards this project</w:t>
      </w:r>
    </w:p>
    <w:p w14:paraId="66E1D665" w14:textId="77777777" w:rsidR="00F7140F" w:rsidRDefault="00F7140F" w:rsidP="00F7140F">
      <w:pPr>
        <w:pStyle w:val="ListParagraph"/>
        <w:spacing w:after="200" w:line="276" w:lineRule="auto"/>
        <w:ind w:left="360"/>
        <w:contextualSpacing/>
      </w:pPr>
    </w:p>
    <w:p w14:paraId="22E4D51B" w14:textId="3F6FC93F" w:rsidR="00C9659F" w:rsidRDefault="00704C98" w:rsidP="00C9659F">
      <w:pPr>
        <w:pStyle w:val="ListParagraph"/>
        <w:numPr>
          <w:ilvl w:val="0"/>
          <w:numId w:val="23"/>
        </w:numPr>
        <w:spacing w:after="200" w:line="276" w:lineRule="auto"/>
        <w:ind w:left="360"/>
        <w:contextualSpacing/>
      </w:pPr>
      <w:r>
        <w:t xml:space="preserve">Funds for the Project shall be allocated as follows: </w:t>
      </w:r>
      <w:r w:rsidR="00C9659F">
        <w:br/>
      </w:r>
    </w:p>
    <w:p w14:paraId="51F0791C" w14:textId="01DF802E" w:rsidR="008A1C85" w:rsidRDefault="008A1C85" w:rsidP="00F7140F">
      <w:pPr>
        <w:pStyle w:val="ListParagraph"/>
        <w:numPr>
          <w:ilvl w:val="1"/>
          <w:numId w:val="24"/>
        </w:numPr>
        <w:spacing w:after="200" w:line="276" w:lineRule="auto"/>
        <w:ind w:left="1080"/>
        <w:contextualSpacing/>
      </w:pPr>
      <w:r>
        <w:t>Task 1:</w:t>
      </w:r>
      <w:r w:rsidR="00C9659F">
        <w:t xml:space="preserve"> </w:t>
      </w:r>
      <w:r w:rsidR="003E1B49">
        <w:t>Roof Perimeter repair</w:t>
      </w:r>
      <w:r w:rsidR="003E1B49">
        <w:tab/>
      </w:r>
      <w:r w:rsidR="003E1B49">
        <w:tab/>
        <w:t>$  6,750.00</w:t>
      </w:r>
    </w:p>
    <w:p w14:paraId="69621301" w14:textId="0C4A16C5" w:rsidR="003E1B49" w:rsidRDefault="008A1C85" w:rsidP="00F7140F">
      <w:pPr>
        <w:pStyle w:val="ListParagraph"/>
        <w:numPr>
          <w:ilvl w:val="1"/>
          <w:numId w:val="24"/>
        </w:numPr>
        <w:spacing w:after="200" w:line="276" w:lineRule="auto"/>
        <w:ind w:left="1080"/>
        <w:contextualSpacing/>
      </w:pPr>
      <w:r>
        <w:t>Task 2:</w:t>
      </w:r>
      <w:r w:rsidR="00C27C25">
        <w:t xml:space="preserve"> </w:t>
      </w:r>
      <w:r w:rsidR="003E1B49">
        <w:t>Roof Replacement</w:t>
      </w:r>
      <w:r w:rsidR="003E1B49">
        <w:tab/>
      </w:r>
      <w:r w:rsidR="003E1B49">
        <w:tab/>
        <w:t>$72,000.00</w:t>
      </w:r>
    </w:p>
    <w:p w14:paraId="04C254D7" w14:textId="5198B3D0" w:rsidR="008A1C85" w:rsidRDefault="003E1B49" w:rsidP="00F7140F">
      <w:pPr>
        <w:pStyle w:val="ListParagraph"/>
        <w:numPr>
          <w:ilvl w:val="1"/>
          <w:numId w:val="24"/>
        </w:numPr>
        <w:spacing w:after="200" w:line="276" w:lineRule="auto"/>
        <w:ind w:left="1080"/>
        <w:contextualSpacing/>
      </w:pPr>
      <w:r>
        <w:t>Task 3:  Exterior Façade Designs</w:t>
      </w:r>
      <w:r>
        <w:tab/>
      </w:r>
      <w:r>
        <w:tab/>
        <w:t>$  2,500.00</w:t>
      </w:r>
    </w:p>
    <w:p w14:paraId="21872963" w14:textId="73632688" w:rsidR="003E1B49" w:rsidRDefault="003E1B49" w:rsidP="00F7140F">
      <w:pPr>
        <w:pStyle w:val="ListParagraph"/>
        <w:numPr>
          <w:ilvl w:val="1"/>
          <w:numId w:val="24"/>
        </w:numPr>
        <w:spacing w:after="200" w:line="276" w:lineRule="auto"/>
        <w:ind w:left="1080"/>
        <w:contextualSpacing/>
      </w:pPr>
      <w:r>
        <w:t>Task 4:  Exterior Façade Renovation</w:t>
      </w:r>
      <w:r>
        <w:tab/>
        <w:t>$25,000.00</w:t>
      </w:r>
    </w:p>
    <w:p w14:paraId="1FF8CAA2" w14:textId="77777777" w:rsidR="00F7140F" w:rsidRDefault="00F7140F" w:rsidP="00F7140F">
      <w:pPr>
        <w:pStyle w:val="ListParagraph"/>
        <w:spacing w:after="200" w:line="276" w:lineRule="auto"/>
        <w:ind w:left="1080"/>
        <w:contextualSpacing/>
      </w:pPr>
    </w:p>
    <w:p w14:paraId="3B578836" w14:textId="0B736642" w:rsidR="00F7140F" w:rsidRDefault="00F7140F" w:rsidP="00F7140F">
      <w:pPr>
        <w:pStyle w:val="ListParagraph"/>
        <w:numPr>
          <w:ilvl w:val="0"/>
          <w:numId w:val="23"/>
        </w:numPr>
        <w:spacing w:after="200" w:line="276" w:lineRule="auto"/>
        <w:ind w:left="360"/>
        <w:contextualSpacing/>
      </w:pPr>
      <w:r w:rsidRPr="00F7140F">
        <w:t>The Firm shall be solely responsible for completing all required tasks, activities and deliverables associated with any pre-existing grant agreements.</w:t>
      </w:r>
    </w:p>
    <w:p w14:paraId="6E42D958" w14:textId="77777777" w:rsidR="00F7140F" w:rsidRDefault="00F7140F" w:rsidP="00F7140F">
      <w:pPr>
        <w:pStyle w:val="ListParagraph"/>
        <w:spacing w:after="200" w:line="276" w:lineRule="auto"/>
        <w:ind w:left="360"/>
        <w:contextualSpacing/>
      </w:pPr>
    </w:p>
    <w:p w14:paraId="7558B087" w14:textId="717781DD" w:rsidR="00F7140F" w:rsidRDefault="00F7140F" w:rsidP="00F7140F">
      <w:pPr>
        <w:pStyle w:val="ListParagraph"/>
        <w:numPr>
          <w:ilvl w:val="0"/>
          <w:numId w:val="23"/>
        </w:numPr>
        <w:spacing w:after="200" w:line="276" w:lineRule="auto"/>
        <w:ind w:left="360"/>
        <w:contextualSpacing/>
      </w:pPr>
      <w:r>
        <w:t>The Firm shall complete all services identified herein no later than the end date of the term in Article 2, or such end date as may be mutually agreed by</w:t>
      </w:r>
      <w:r w:rsidR="00E2180B">
        <w:t xml:space="preserve"> written</w:t>
      </w:r>
      <w:r>
        <w:t xml:space="preserve"> amendment to this agreement.</w:t>
      </w:r>
    </w:p>
    <w:p w14:paraId="679EBAA1" w14:textId="77777777" w:rsidR="00F7140F" w:rsidRDefault="00F7140F" w:rsidP="00F7140F">
      <w:pPr>
        <w:pStyle w:val="ListParagraph"/>
        <w:spacing w:after="200" w:line="276" w:lineRule="auto"/>
        <w:ind w:left="0"/>
        <w:contextualSpacing/>
      </w:pPr>
    </w:p>
    <w:p w14:paraId="4D875AE8" w14:textId="6526AEAB" w:rsidR="000F11BA" w:rsidRDefault="781F5176" w:rsidP="781F5176">
      <w:pPr>
        <w:pStyle w:val="ListParagraph"/>
        <w:numPr>
          <w:ilvl w:val="0"/>
          <w:numId w:val="23"/>
        </w:numPr>
        <w:spacing w:after="200" w:line="276" w:lineRule="auto"/>
        <w:ind w:left="360"/>
        <w:rPr>
          <w:caps/>
          <w:u w:val="single"/>
        </w:rPr>
      </w:pPr>
      <w:r>
        <w:t>All project invoices, work</w:t>
      </w:r>
      <w:r w:rsidR="004F16EC">
        <w:t xml:space="preserve"> </w:t>
      </w:r>
      <w:r>
        <w:t xml:space="preserve">products/deliverables, reports and supporting documentation shall be submitted by the Firm to UCEDA via email to </w:t>
      </w:r>
      <w:hyperlink r:id="rId8">
        <w:r w:rsidRPr="781F5176">
          <w:rPr>
            <w:rStyle w:val="Hyperlink"/>
          </w:rPr>
          <w:t>oed@co.ulster.ny.us</w:t>
        </w:r>
      </w:hyperlink>
      <w:r>
        <w:t>, or if such submissions cannot be transmitted electronically, via post to the attention of Bernadette Andreassen, UCED</w:t>
      </w:r>
      <w:r w:rsidR="00E2180B">
        <w:t>A</w:t>
      </w:r>
      <w:r>
        <w:t>, 244 Fair Street, PO Box 1800, Kingston, NY 12402.</w:t>
      </w:r>
    </w:p>
    <w:p w14:paraId="1929ECA4" w14:textId="24B78CBC" w:rsidR="781F5176" w:rsidRDefault="781F5176">
      <w:r>
        <w:br w:type="page"/>
      </w:r>
    </w:p>
    <w:p w14:paraId="4BCBA130" w14:textId="77777777" w:rsidR="007F4718" w:rsidRPr="00DD32E8" w:rsidRDefault="007F4718" w:rsidP="007F4718">
      <w:pPr>
        <w:jc w:val="center"/>
        <w:rPr>
          <w:b/>
          <w:caps/>
          <w:szCs w:val="24"/>
          <w:u w:val="single"/>
        </w:rPr>
      </w:pPr>
      <w:r w:rsidRPr="00DD32E8">
        <w:rPr>
          <w:b/>
          <w:caps/>
          <w:szCs w:val="24"/>
          <w:u w:val="single"/>
        </w:rPr>
        <w:t>schedule b</w:t>
      </w:r>
    </w:p>
    <w:p w14:paraId="0EDD9FD5" w14:textId="77777777" w:rsidR="007F4718" w:rsidRPr="00DD32E8" w:rsidRDefault="007F4718" w:rsidP="007F4718">
      <w:pPr>
        <w:pStyle w:val="Heading1"/>
        <w:jc w:val="center"/>
        <w:rPr>
          <w:caps/>
          <w:szCs w:val="24"/>
          <w:u w:val="single"/>
        </w:rPr>
      </w:pPr>
      <w:r w:rsidRPr="00DD32E8">
        <w:rPr>
          <w:caps/>
          <w:szCs w:val="24"/>
          <w:u w:val="single"/>
        </w:rPr>
        <w:t>FEES, expenses, and submissions for payment</w:t>
      </w:r>
    </w:p>
    <w:p w14:paraId="751835A0" w14:textId="7DE14885" w:rsidR="007F4718" w:rsidRPr="005A0617" w:rsidRDefault="007F4718" w:rsidP="781F5176">
      <w:pPr>
        <w:pStyle w:val="BodyText2"/>
        <w:widowControl w:val="0"/>
        <w:tabs>
          <w:tab w:val="left" w:pos="360"/>
        </w:tabs>
        <w:jc w:val="center"/>
        <w:rPr>
          <w:b/>
          <w:bCs/>
          <w:caps/>
          <w:u w:val="single"/>
        </w:rPr>
      </w:pPr>
    </w:p>
    <w:p w14:paraId="2D5ADB0D" w14:textId="00580C79" w:rsidR="00C9659F" w:rsidRPr="00C9659F" w:rsidRDefault="00AB15CA" w:rsidP="00C9659F">
      <w:pPr>
        <w:pStyle w:val="BodyText2"/>
        <w:widowControl w:val="0"/>
        <w:numPr>
          <w:ilvl w:val="0"/>
          <w:numId w:val="12"/>
        </w:numPr>
        <w:ind w:left="360"/>
        <w:rPr>
          <w:sz w:val="24"/>
          <w:szCs w:val="24"/>
        </w:rPr>
      </w:pPr>
      <w:r w:rsidRPr="00AB15CA">
        <w:rPr>
          <w:kern w:val="16"/>
          <w:sz w:val="24"/>
          <w:szCs w:val="24"/>
        </w:rPr>
        <w:t xml:space="preserve">The Firm’s fee for Services </w:t>
      </w:r>
      <w:r>
        <w:rPr>
          <w:kern w:val="16"/>
          <w:sz w:val="24"/>
          <w:szCs w:val="24"/>
        </w:rPr>
        <w:t>shall</w:t>
      </w:r>
      <w:r w:rsidRPr="00AB15CA">
        <w:rPr>
          <w:kern w:val="16"/>
          <w:sz w:val="24"/>
          <w:szCs w:val="24"/>
        </w:rPr>
        <w:t xml:space="preserve"> </w:t>
      </w:r>
      <w:r w:rsidR="000F11BA">
        <w:rPr>
          <w:kern w:val="16"/>
          <w:sz w:val="24"/>
          <w:szCs w:val="24"/>
        </w:rPr>
        <w:t>be a not-to-exceed amount</w:t>
      </w:r>
      <w:r w:rsidRPr="00AB15CA">
        <w:rPr>
          <w:kern w:val="16"/>
          <w:sz w:val="24"/>
          <w:szCs w:val="24"/>
        </w:rPr>
        <w:t xml:space="preserve"> of </w:t>
      </w:r>
      <w:r w:rsidR="00A26C41" w:rsidRPr="781F5176">
        <w:rPr>
          <w:b/>
          <w:bCs/>
          <w:caps/>
          <w:kern w:val="16"/>
          <w:sz w:val="24"/>
          <w:szCs w:val="24"/>
        </w:rPr>
        <w:t>TWENTY-FIVE</w:t>
      </w:r>
      <w:r w:rsidRPr="781F5176">
        <w:rPr>
          <w:b/>
          <w:bCs/>
          <w:caps/>
          <w:kern w:val="16"/>
          <w:sz w:val="24"/>
          <w:szCs w:val="24"/>
        </w:rPr>
        <w:t xml:space="preserve"> thousand </w:t>
      </w:r>
      <w:r w:rsidR="0004642A">
        <w:rPr>
          <w:b/>
          <w:bCs/>
          <w:kern w:val="16"/>
          <w:sz w:val="24"/>
          <w:szCs w:val="24"/>
        </w:rPr>
        <w:t xml:space="preserve">AND 00/100 </w:t>
      </w:r>
      <w:r w:rsidRPr="781F5176">
        <w:rPr>
          <w:b/>
          <w:bCs/>
          <w:kern w:val="16"/>
          <w:sz w:val="24"/>
          <w:szCs w:val="24"/>
        </w:rPr>
        <w:t>DOLLAR</w:t>
      </w:r>
      <w:r w:rsidR="0004642A">
        <w:rPr>
          <w:b/>
          <w:bCs/>
          <w:kern w:val="16"/>
          <w:sz w:val="24"/>
          <w:szCs w:val="24"/>
        </w:rPr>
        <w:t>S ($25,000.00)</w:t>
      </w:r>
      <w:r w:rsidRPr="00AB15CA">
        <w:rPr>
          <w:kern w:val="16"/>
          <w:sz w:val="24"/>
          <w:szCs w:val="24"/>
        </w:rPr>
        <w:t xml:space="preserve"> for the Term of this Agreement</w:t>
      </w:r>
      <w:r w:rsidR="004F16EC">
        <w:rPr>
          <w:kern w:val="16"/>
          <w:sz w:val="24"/>
          <w:szCs w:val="24"/>
        </w:rPr>
        <w:t>, which is the approved maxim</w:t>
      </w:r>
      <w:r w:rsidR="00C9659F">
        <w:rPr>
          <w:kern w:val="16"/>
          <w:sz w:val="24"/>
          <w:szCs w:val="24"/>
        </w:rPr>
        <w:t>um award amount.</w:t>
      </w:r>
    </w:p>
    <w:p w14:paraId="31E46DA1" w14:textId="77777777" w:rsidR="00C9659F" w:rsidRDefault="00C9659F" w:rsidP="00C9659F">
      <w:pPr>
        <w:pStyle w:val="BodyText2"/>
        <w:widowControl w:val="0"/>
        <w:rPr>
          <w:sz w:val="24"/>
          <w:szCs w:val="24"/>
        </w:rPr>
      </w:pPr>
    </w:p>
    <w:p w14:paraId="1F4AE13B" w14:textId="6CB7EA05" w:rsidR="00C9659F" w:rsidRPr="00C9659F" w:rsidRDefault="00C9659F" w:rsidP="00C9659F">
      <w:pPr>
        <w:pStyle w:val="BodyText2"/>
        <w:widowControl w:val="0"/>
        <w:numPr>
          <w:ilvl w:val="0"/>
          <w:numId w:val="12"/>
        </w:numPr>
        <w:ind w:left="360"/>
        <w:rPr>
          <w:sz w:val="24"/>
          <w:szCs w:val="24"/>
        </w:rPr>
      </w:pPr>
      <w:r w:rsidRPr="00C9659F">
        <w:rPr>
          <w:kern w:val="16"/>
          <w:sz w:val="24"/>
          <w:szCs w:val="24"/>
        </w:rPr>
        <w:t xml:space="preserve">Payment by UCEDA shall be in an amount proportionate to the actual documented costs incurred by the Firm, up to the approved maximum award amount. In the event that the actual documented project costs are less than the anticipated </w:t>
      </w:r>
      <w:r>
        <w:rPr>
          <w:kern w:val="16"/>
          <w:sz w:val="24"/>
          <w:szCs w:val="24"/>
        </w:rPr>
        <w:t>total project cost</w:t>
      </w:r>
      <w:r w:rsidRPr="00C9659F">
        <w:rPr>
          <w:kern w:val="16"/>
          <w:sz w:val="24"/>
          <w:szCs w:val="24"/>
        </w:rPr>
        <w:t xml:space="preserve">, the payment amount shall be equal to the UCEDA’s approved maximum award amount divided by the anticipated </w:t>
      </w:r>
      <w:r>
        <w:rPr>
          <w:kern w:val="16"/>
          <w:sz w:val="24"/>
          <w:szCs w:val="24"/>
        </w:rPr>
        <w:t>total project cost</w:t>
      </w:r>
      <w:r w:rsidRPr="00C9659F">
        <w:rPr>
          <w:kern w:val="16"/>
          <w:sz w:val="24"/>
          <w:szCs w:val="24"/>
        </w:rPr>
        <w:t>, multiplied by the actual documented project costs. For example: if the approved maximum award amount (Max) = $50,000, the anticipated project cost (Ant) = $100,000, and the actual documented project cost (Doc) = $75,000, then the payment from UCEDA would be calculated as follows:</w:t>
      </w:r>
    </w:p>
    <w:p w14:paraId="16AF4717" w14:textId="77777777" w:rsidR="00C9659F" w:rsidRPr="00C9659F" w:rsidRDefault="00C9659F" w:rsidP="00C9659F">
      <w:pPr>
        <w:pStyle w:val="BodyText2"/>
        <w:widowControl w:val="0"/>
        <w:tabs>
          <w:tab w:val="left" w:pos="360"/>
        </w:tabs>
        <w:ind w:left="360"/>
        <w:rPr>
          <w:kern w:val="16"/>
          <w:sz w:val="24"/>
          <w:szCs w:val="24"/>
        </w:rPr>
      </w:pPr>
    </w:p>
    <w:p w14:paraId="4EC23FC2" w14:textId="0369C3BF" w:rsidR="00AB15CA" w:rsidRDefault="00C9659F" w:rsidP="00C9659F">
      <w:pPr>
        <w:pStyle w:val="BodyText2"/>
        <w:widowControl w:val="0"/>
        <w:tabs>
          <w:tab w:val="left" w:pos="360"/>
        </w:tabs>
        <w:ind w:left="360"/>
        <w:rPr>
          <w:kern w:val="16"/>
          <w:sz w:val="24"/>
          <w:szCs w:val="24"/>
        </w:rPr>
      </w:pPr>
      <w:r w:rsidRPr="00C9659F">
        <w:rPr>
          <w:kern w:val="16"/>
          <w:sz w:val="24"/>
          <w:szCs w:val="24"/>
        </w:rPr>
        <w:t>Max / Ant * Doc = $50,000 / $100,000 * $75,000 = $37,500</w:t>
      </w:r>
    </w:p>
    <w:p w14:paraId="2C1381DD" w14:textId="77777777" w:rsidR="00C9659F" w:rsidRPr="00AB15CA" w:rsidRDefault="00C9659F" w:rsidP="00C9659F">
      <w:pPr>
        <w:pStyle w:val="BodyText2"/>
        <w:widowControl w:val="0"/>
        <w:tabs>
          <w:tab w:val="left" w:pos="360"/>
        </w:tabs>
        <w:ind w:left="360"/>
        <w:rPr>
          <w:kern w:val="16"/>
          <w:sz w:val="24"/>
          <w:szCs w:val="24"/>
        </w:rPr>
      </w:pPr>
    </w:p>
    <w:p w14:paraId="313DB2E3" w14:textId="19A2212C" w:rsidR="00AB15CA" w:rsidRPr="00C9659F" w:rsidRDefault="00C9659F" w:rsidP="00C9659F">
      <w:pPr>
        <w:pStyle w:val="ListParagraph"/>
        <w:widowControl w:val="0"/>
        <w:numPr>
          <w:ilvl w:val="0"/>
          <w:numId w:val="12"/>
        </w:numPr>
        <w:tabs>
          <w:tab w:val="left" w:pos="360"/>
        </w:tabs>
        <w:ind w:left="360"/>
        <w:jc w:val="both"/>
        <w:rPr>
          <w:szCs w:val="24"/>
        </w:rPr>
      </w:pPr>
      <w:r w:rsidRPr="00C9659F">
        <w:rPr>
          <w:kern w:val="16"/>
          <w:szCs w:val="24"/>
        </w:rPr>
        <w:t>The Firm agrees to seek payment from UCEDA only after the project is complete</w:t>
      </w:r>
      <w:r w:rsidR="00A31776">
        <w:rPr>
          <w:kern w:val="16"/>
          <w:szCs w:val="24"/>
        </w:rPr>
        <w:t xml:space="preserve"> and evidence of completion is submitted to the UCEDA</w:t>
      </w:r>
      <w:r w:rsidRPr="00C9659F">
        <w:rPr>
          <w:kern w:val="16"/>
          <w:szCs w:val="24"/>
        </w:rPr>
        <w:t>. Project completion will be evidenced by submission to UCEDA of both a) proof of payment for all project costs (e.g. cancelled checks to contractors/vendors/consultants, and/or documentation of in-kind costs) AND b) a final project report (e.g. a consultant’s report or a brief written report compiled by the Firm describing and documenting the project’s completion).</w:t>
      </w:r>
    </w:p>
    <w:p w14:paraId="16015B14" w14:textId="77777777" w:rsidR="00C9659F" w:rsidRPr="00C9659F" w:rsidRDefault="00C9659F" w:rsidP="00C9659F">
      <w:pPr>
        <w:pStyle w:val="ListParagraph"/>
        <w:widowControl w:val="0"/>
        <w:tabs>
          <w:tab w:val="left" w:pos="360"/>
        </w:tabs>
        <w:ind w:left="360"/>
        <w:jc w:val="both"/>
        <w:rPr>
          <w:szCs w:val="24"/>
        </w:rPr>
      </w:pPr>
    </w:p>
    <w:p w14:paraId="02C1214B" w14:textId="62395390" w:rsidR="00C9659F" w:rsidRDefault="00C9659F" w:rsidP="00C9659F">
      <w:pPr>
        <w:pStyle w:val="ListParagraph"/>
        <w:widowControl w:val="0"/>
        <w:numPr>
          <w:ilvl w:val="0"/>
          <w:numId w:val="12"/>
        </w:numPr>
        <w:tabs>
          <w:tab w:val="left" w:pos="360"/>
        </w:tabs>
        <w:ind w:left="360"/>
        <w:jc w:val="both"/>
        <w:rPr>
          <w:szCs w:val="24"/>
        </w:rPr>
      </w:pPr>
      <w:r w:rsidRPr="00C9659F">
        <w:rPr>
          <w:szCs w:val="24"/>
        </w:rPr>
        <w:t>The Firm shall submit invoices and supporting documentation to UCEDA, requesting payment for services performed. Payment shall be made only upon audit and approval by UCEDA of the Firm’s invoices, proof of payment of all project costs, and final project report.</w:t>
      </w:r>
    </w:p>
    <w:p w14:paraId="5CF29B36" w14:textId="77777777" w:rsidR="00C9659F" w:rsidRPr="00C9659F" w:rsidRDefault="00C9659F" w:rsidP="00C9659F">
      <w:pPr>
        <w:widowControl w:val="0"/>
        <w:tabs>
          <w:tab w:val="left" w:pos="360"/>
        </w:tabs>
        <w:jc w:val="both"/>
        <w:rPr>
          <w:szCs w:val="24"/>
        </w:rPr>
      </w:pPr>
    </w:p>
    <w:p w14:paraId="452DB5B5" w14:textId="6B580BE7" w:rsidR="00C9659F" w:rsidRDefault="00C27C25" w:rsidP="00C9659F">
      <w:pPr>
        <w:pStyle w:val="BodyText2"/>
        <w:widowControl w:val="0"/>
        <w:numPr>
          <w:ilvl w:val="0"/>
          <w:numId w:val="12"/>
        </w:numPr>
        <w:ind w:left="360"/>
        <w:rPr>
          <w:sz w:val="24"/>
          <w:szCs w:val="24"/>
        </w:rPr>
      </w:pPr>
      <w:r>
        <w:rPr>
          <w:sz w:val="24"/>
          <w:szCs w:val="24"/>
        </w:rPr>
        <w:t xml:space="preserve">In no event shall claims </w:t>
      </w:r>
      <w:r w:rsidR="00C9659F" w:rsidRPr="00C9659F">
        <w:rPr>
          <w:sz w:val="24"/>
          <w:szCs w:val="24"/>
        </w:rPr>
        <w:t>or invoices be submitted in advance or accrued prior to expenditure.</w:t>
      </w:r>
    </w:p>
    <w:p w14:paraId="013D353E" w14:textId="77777777" w:rsidR="00C9659F" w:rsidRDefault="00C9659F" w:rsidP="00C9659F">
      <w:pPr>
        <w:pStyle w:val="BodyText2"/>
        <w:widowControl w:val="0"/>
        <w:rPr>
          <w:sz w:val="24"/>
          <w:szCs w:val="24"/>
        </w:rPr>
      </w:pPr>
    </w:p>
    <w:p w14:paraId="4F1AA031" w14:textId="6944A764" w:rsidR="007F4718" w:rsidRPr="00044A81" w:rsidRDefault="00C9659F" w:rsidP="00C9659F">
      <w:pPr>
        <w:pStyle w:val="BodyText2"/>
        <w:widowControl w:val="0"/>
        <w:numPr>
          <w:ilvl w:val="0"/>
          <w:numId w:val="12"/>
        </w:numPr>
        <w:ind w:left="360"/>
        <w:rPr>
          <w:sz w:val="24"/>
          <w:szCs w:val="24"/>
        </w:rPr>
      </w:pPr>
      <w:r w:rsidRPr="00044A81">
        <w:rPr>
          <w:sz w:val="24"/>
          <w:szCs w:val="24"/>
        </w:rPr>
        <w:t>The Firm’s final invoice under this Agreement shall be submitted by the fifteenth day of the month following the ending date contained in Article 2 (Term of Agreement).</w:t>
      </w:r>
    </w:p>
    <w:p w14:paraId="305C8AC6" w14:textId="77777777" w:rsidR="00C9659F" w:rsidRPr="00044A81" w:rsidRDefault="00C9659F" w:rsidP="00C9659F">
      <w:pPr>
        <w:pStyle w:val="BodyText2"/>
        <w:widowControl w:val="0"/>
        <w:rPr>
          <w:sz w:val="24"/>
          <w:szCs w:val="24"/>
          <w:highlight w:val="yellow"/>
        </w:rPr>
      </w:pPr>
    </w:p>
    <w:p w14:paraId="13EA622C" w14:textId="1347D1B3" w:rsidR="00C9659F" w:rsidRPr="004F16EC" w:rsidRDefault="00C9659F" w:rsidP="000A424C">
      <w:pPr>
        <w:pStyle w:val="BodyText2"/>
        <w:widowControl w:val="0"/>
        <w:numPr>
          <w:ilvl w:val="0"/>
          <w:numId w:val="12"/>
        </w:numPr>
        <w:ind w:left="360"/>
        <w:rPr>
          <w:sz w:val="24"/>
          <w:szCs w:val="24"/>
        </w:rPr>
      </w:pPr>
      <w:r w:rsidRPr="004F16EC">
        <w:rPr>
          <w:sz w:val="24"/>
          <w:szCs w:val="24"/>
        </w:rPr>
        <w:t xml:space="preserve">UCEDA shall remit payment to the Firm within sixty (60) days of approval of the invoice by the UCEDA Board of Directors. </w:t>
      </w:r>
    </w:p>
    <w:p w14:paraId="19B4F0C4" w14:textId="77777777" w:rsidR="00C9659F" w:rsidRDefault="00C9659F" w:rsidP="00C9659F">
      <w:pPr>
        <w:pStyle w:val="BodyText2"/>
        <w:widowControl w:val="0"/>
        <w:rPr>
          <w:sz w:val="24"/>
          <w:szCs w:val="24"/>
        </w:rPr>
      </w:pPr>
    </w:p>
    <w:p w14:paraId="609262F6" w14:textId="3BDB9A80" w:rsidR="00C9659F" w:rsidRDefault="00C9659F" w:rsidP="000A424C">
      <w:pPr>
        <w:pStyle w:val="BodyText2"/>
        <w:widowControl w:val="0"/>
        <w:numPr>
          <w:ilvl w:val="0"/>
          <w:numId w:val="12"/>
        </w:numPr>
        <w:ind w:left="360"/>
        <w:rPr>
          <w:sz w:val="24"/>
          <w:szCs w:val="24"/>
        </w:rPr>
      </w:pPr>
      <w:r w:rsidRPr="00C9659F">
        <w:rPr>
          <w:sz w:val="24"/>
          <w:szCs w:val="24"/>
        </w:rPr>
        <w:t xml:space="preserve">Notwithstanding any other term or provision of this Agreement, including this Schedule B, the Firm’s invoices, together with all documentation required, must be promptly and timely submitted. The UCEDA reserves the right to reject payment of invoices that are submitted more than one hundred twenty (120) days after the required submission date set forth above, regardless of whether the service, work, or delivery was rendered. </w:t>
      </w:r>
    </w:p>
    <w:p w14:paraId="620CDF1D" w14:textId="77777777" w:rsidR="00C9659F" w:rsidRDefault="00C9659F" w:rsidP="00C9659F">
      <w:pPr>
        <w:pStyle w:val="BodyText2"/>
        <w:widowControl w:val="0"/>
        <w:rPr>
          <w:sz w:val="24"/>
          <w:szCs w:val="24"/>
        </w:rPr>
      </w:pPr>
    </w:p>
    <w:p w14:paraId="7CB16A0E" w14:textId="3A346151" w:rsidR="007F4718" w:rsidRPr="00C9659F" w:rsidRDefault="00C9659F" w:rsidP="00C9659F">
      <w:pPr>
        <w:pStyle w:val="BodyText2"/>
        <w:widowControl w:val="0"/>
        <w:numPr>
          <w:ilvl w:val="0"/>
          <w:numId w:val="12"/>
        </w:numPr>
        <w:ind w:left="360"/>
        <w:rPr>
          <w:sz w:val="24"/>
          <w:szCs w:val="24"/>
        </w:rPr>
      </w:pPr>
      <w:r w:rsidRPr="00C9659F">
        <w:rPr>
          <w:sz w:val="24"/>
          <w:szCs w:val="24"/>
        </w:rPr>
        <w:t xml:space="preserve">The Firm agrees to meet any additional invoicing requirements that the UCEDA may from time to time require, with reasonable notice to the Firm. </w:t>
      </w:r>
    </w:p>
    <w:p w14:paraId="2C33E363" w14:textId="77777777" w:rsidR="00371D9C" w:rsidRDefault="00EB12FD" w:rsidP="00371D9C">
      <w:pPr>
        <w:widowControl w:val="0"/>
        <w:autoSpaceDE w:val="0"/>
        <w:autoSpaceDN w:val="0"/>
        <w:adjustRightInd w:val="0"/>
        <w:spacing w:line="240" w:lineRule="atLeast"/>
        <w:jc w:val="center"/>
      </w:pPr>
      <w:r>
        <w:tab/>
      </w:r>
      <w:r>
        <w:tab/>
      </w:r>
      <w:r>
        <w:tab/>
      </w:r>
    </w:p>
    <w:p w14:paraId="518B1093" w14:textId="77777777" w:rsidR="00EB12FD" w:rsidRPr="00486F59" w:rsidRDefault="00821421" w:rsidP="00371D9C">
      <w:pPr>
        <w:widowControl w:val="0"/>
        <w:autoSpaceDE w:val="0"/>
        <w:autoSpaceDN w:val="0"/>
        <w:adjustRightInd w:val="0"/>
        <w:spacing w:line="240" w:lineRule="atLeast"/>
        <w:jc w:val="center"/>
        <w:rPr>
          <w:b/>
          <w:u w:val="single"/>
        </w:rPr>
      </w:pPr>
      <w:r>
        <w:br w:type="page"/>
      </w:r>
      <w:r w:rsidR="00EB12FD" w:rsidRPr="00486F59">
        <w:rPr>
          <w:b/>
          <w:u w:val="single"/>
        </w:rPr>
        <w:t>SCHEDULE C</w:t>
      </w:r>
    </w:p>
    <w:p w14:paraId="03F04D6C" w14:textId="77777777" w:rsidR="00EB12FD" w:rsidRPr="00486F59" w:rsidRDefault="0012057C" w:rsidP="00371D9C">
      <w:pPr>
        <w:widowControl w:val="0"/>
        <w:autoSpaceDE w:val="0"/>
        <w:autoSpaceDN w:val="0"/>
        <w:adjustRightInd w:val="0"/>
        <w:spacing w:line="240" w:lineRule="atLeast"/>
        <w:jc w:val="center"/>
        <w:rPr>
          <w:b/>
          <w:u w:val="single"/>
        </w:rPr>
      </w:pPr>
      <w:r>
        <w:rPr>
          <w:b/>
          <w:u w:val="single"/>
        </w:rPr>
        <w:t>UCEDA</w:t>
      </w:r>
      <w:r w:rsidR="00EB12FD" w:rsidRPr="00486F59">
        <w:rPr>
          <w:b/>
          <w:u w:val="single"/>
        </w:rPr>
        <w:t xml:space="preserve"> STANDARD CONTRACT INSURANCE REQUIREMENTS</w:t>
      </w:r>
    </w:p>
    <w:p w14:paraId="6CEA503A" w14:textId="77777777" w:rsidR="005D0AB4" w:rsidRPr="00486F59" w:rsidRDefault="005D0AB4" w:rsidP="00371D9C">
      <w:pPr>
        <w:widowControl w:val="0"/>
        <w:autoSpaceDE w:val="0"/>
        <w:autoSpaceDN w:val="0"/>
        <w:adjustRightInd w:val="0"/>
        <w:spacing w:line="240" w:lineRule="atLeast"/>
        <w:jc w:val="both"/>
        <w:rPr>
          <w:sz w:val="20"/>
        </w:rPr>
      </w:pPr>
    </w:p>
    <w:p w14:paraId="699F5AB6" w14:textId="77777777" w:rsidR="00EB12FD" w:rsidRPr="00486F59" w:rsidRDefault="00EB12FD" w:rsidP="00371D9C">
      <w:pPr>
        <w:widowControl w:val="0"/>
        <w:autoSpaceDE w:val="0"/>
        <w:autoSpaceDN w:val="0"/>
        <w:adjustRightInd w:val="0"/>
        <w:spacing w:line="240" w:lineRule="atLeast"/>
        <w:jc w:val="both"/>
        <w:rPr>
          <w:b/>
          <w:sz w:val="20"/>
        </w:rPr>
      </w:pPr>
      <w:r w:rsidRPr="00486F59">
        <w:rPr>
          <w:b/>
          <w:sz w:val="20"/>
        </w:rPr>
        <w:t>CONDITIONS OF INSURANCE</w:t>
      </w:r>
    </w:p>
    <w:p w14:paraId="2C50CCE0" w14:textId="77777777" w:rsidR="00EB12FD" w:rsidRPr="00486F59" w:rsidRDefault="00EB12FD" w:rsidP="00371D9C">
      <w:pPr>
        <w:widowControl w:val="0"/>
        <w:autoSpaceDE w:val="0"/>
        <w:autoSpaceDN w:val="0"/>
        <w:adjustRightInd w:val="0"/>
        <w:spacing w:line="240" w:lineRule="atLeast"/>
        <w:jc w:val="both"/>
        <w:rPr>
          <w:sz w:val="20"/>
        </w:rPr>
      </w:pPr>
      <w:r w:rsidRPr="00486F59">
        <w:rPr>
          <w:sz w:val="20"/>
        </w:rPr>
        <w:t xml:space="preserve">Unless otherwise authorized by the </w:t>
      </w:r>
      <w:r w:rsidR="0012057C">
        <w:rPr>
          <w:sz w:val="20"/>
        </w:rPr>
        <w:t>UCEDA</w:t>
      </w:r>
      <w:r w:rsidRPr="00486F59">
        <w:rPr>
          <w:sz w:val="20"/>
        </w:rPr>
        <w:t xml:space="preserve"> </w:t>
      </w:r>
      <w:r w:rsidR="00821421">
        <w:rPr>
          <w:sz w:val="20"/>
        </w:rPr>
        <w:t>Board of Directors</w:t>
      </w:r>
      <w:r w:rsidRPr="00486F59">
        <w:rPr>
          <w:sz w:val="20"/>
        </w:rPr>
        <w:t xml:space="preserve">, strict adherence to this </w:t>
      </w:r>
      <w:r w:rsidR="00821421">
        <w:rPr>
          <w:sz w:val="20"/>
        </w:rPr>
        <w:t>S</w:t>
      </w:r>
      <w:r w:rsidRPr="00486F59">
        <w:rPr>
          <w:sz w:val="20"/>
        </w:rPr>
        <w:t xml:space="preserve">chedule is required. Any deviation without prior authorization from the </w:t>
      </w:r>
      <w:r w:rsidR="0012057C">
        <w:rPr>
          <w:sz w:val="20"/>
        </w:rPr>
        <w:t>UCEDA</w:t>
      </w:r>
      <w:r w:rsidR="00821421">
        <w:rPr>
          <w:sz w:val="20"/>
        </w:rPr>
        <w:t xml:space="preserve"> Board of Directors</w:t>
      </w:r>
      <w:r w:rsidRPr="00486F59">
        <w:rPr>
          <w:sz w:val="20"/>
        </w:rPr>
        <w:t xml:space="preserve"> will result in a delay in the finalization of this Agreement.</w:t>
      </w:r>
    </w:p>
    <w:p w14:paraId="04F082ED" w14:textId="77777777" w:rsidR="00EB12FD" w:rsidRPr="00486F59" w:rsidRDefault="00EB12FD" w:rsidP="00371D9C">
      <w:pPr>
        <w:widowControl w:val="0"/>
        <w:autoSpaceDE w:val="0"/>
        <w:autoSpaceDN w:val="0"/>
        <w:adjustRightInd w:val="0"/>
        <w:spacing w:line="240" w:lineRule="atLeast"/>
        <w:jc w:val="both"/>
        <w:rPr>
          <w:sz w:val="20"/>
        </w:rPr>
      </w:pPr>
    </w:p>
    <w:p w14:paraId="59A60DDA" w14:textId="77777777" w:rsidR="00EB12FD" w:rsidRPr="00486F59" w:rsidRDefault="00EB12FD" w:rsidP="00371D9C">
      <w:pPr>
        <w:widowControl w:val="0"/>
        <w:autoSpaceDE w:val="0"/>
        <w:autoSpaceDN w:val="0"/>
        <w:adjustRightInd w:val="0"/>
        <w:spacing w:line="240" w:lineRule="atLeast"/>
        <w:jc w:val="both"/>
        <w:rPr>
          <w:sz w:val="20"/>
        </w:rPr>
      </w:pPr>
      <w:r w:rsidRPr="00486F59">
        <w:rPr>
          <w:sz w:val="20"/>
        </w:rPr>
        <w:t xml:space="preserve">The </w:t>
      </w:r>
      <w:r w:rsidR="00CE2656">
        <w:rPr>
          <w:sz w:val="20"/>
        </w:rPr>
        <w:t>Firm</w:t>
      </w:r>
      <w:r w:rsidRPr="00486F59">
        <w:rPr>
          <w:sz w:val="20"/>
        </w:rPr>
        <w:t xml:space="preserve"> shall submit copies of any or all required insurance policies as and when requested by the </w:t>
      </w:r>
      <w:r w:rsidR="0012057C">
        <w:rPr>
          <w:sz w:val="20"/>
        </w:rPr>
        <w:t>UCEDA</w:t>
      </w:r>
      <w:r w:rsidRPr="00486F59">
        <w:rPr>
          <w:sz w:val="20"/>
        </w:rPr>
        <w:t>.</w:t>
      </w:r>
    </w:p>
    <w:p w14:paraId="37E68808" w14:textId="77777777" w:rsidR="005D0AB4" w:rsidRDefault="005D0AB4" w:rsidP="00371D9C">
      <w:pPr>
        <w:widowControl w:val="0"/>
        <w:autoSpaceDE w:val="0"/>
        <w:autoSpaceDN w:val="0"/>
        <w:adjustRightInd w:val="0"/>
        <w:spacing w:line="240" w:lineRule="atLeast"/>
        <w:jc w:val="both"/>
        <w:rPr>
          <w:b/>
          <w:sz w:val="20"/>
        </w:rPr>
      </w:pPr>
    </w:p>
    <w:p w14:paraId="1E3867DF" w14:textId="77777777" w:rsidR="00EB12FD" w:rsidRPr="00486F59" w:rsidRDefault="00EB12FD" w:rsidP="00371D9C">
      <w:pPr>
        <w:widowControl w:val="0"/>
        <w:autoSpaceDE w:val="0"/>
        <w:autoSpaceDN w:val="0"/>
        <w:adjustRightInd w:val="0"/>
        <w:spacing w:line="240" w:lineRule="atLeast"/>
        <w:jc w:val="both"/>
        <w:rPr>
          <w:b/>
          <w:sz w:val="20"/>
        </w:rPr>
      </w:pPr>
      <w:r w:rsidRPr="00486F59">
        <w:rPr>
          <w:b/>
          <w:sz w:val="20"/>
        </w:rPr>
        <w:t>CERTIFICATES OF INSURANCE</w:t>
      </w:r>
    </w:p>
    <w:p w14:paraId="01FD617F" w14:textId="77777777" w:rsidR="00EB12FD" w:rsidRPr="00486F59" w:rsidRDefault="00EB12FD" w:rsidP="00371D9C">
      <w:pPr>
        <w:widowControl w:val="0"/>
        <w:autoSpaceDE w:val="0"/>
        <w:autoSpaceDN w:val="0"/>
        <w:adjustRightInd w:val="0"/>
        <w:spacing w:line="240" w:lineRule="atLeast"/>
        <w:jc w:val="both"/>
        <w:rPr>
          <w:sz w:val="20"/>
        </w:rPr>
      </w:pPr>
      <w:r w:rsidRPr="00486F59">
        <w:rPr>
          <w:sz w:val="20"/>
        </w:rPr>
        <w:t xml:space="preserve">The </w:t>
      </w:r>
      <w:r w:rsidR="00CE2656">
        <w:rPr>
          <w:sz w:val="20"/>
        </w:rPr>
        <w:t>Firm</w:t>
      </w:r>
      <w:r w:rsidRPr="00486F59">
        <w:rPr>
          <w:sz w:val="20"/>
        </w:rPr>
        <w:t xml:space="preserve"> shall file with the </w:t>
      </w:r>
      <w:r w:rsidR="0012057C">
        <w:rPr>
          <w:sz w:val="20"/>
        </w:rPr>
        <w:t>UCEDA</w:t>
      </w:r>
      <w:r w:rsidRPr="00486F59">
        <w:rPr>
          <w:sz w:val="20"/>
        </w:rPr>
        <w:t>’s Insurance Department, prior to commencing work under this Agreement, all proper Certificates of Insurance.</w:t>
      </w:r>
    </w:p>
    <w:p w14:paraId="52436E76" w14:textId="77777777" w:rsidR="00EB12FD" w:rsidRPr="00486F59" w:rsidRDefault="00EB12FD" w:rsidP="00371D9C">
      <w:pPr>
        <w:widowControl w:val="0"/>
        <w:autoSpaceDE w:val="0"/>
        <w:autoSpaceDN w:val="0"/>
        <w:adjustRightInd w:val="0"/>
        <w:spacing w:line="240" w:lineRule="atLeast"/>
        <w:jc w:val="both"/>
        <w:rPr>
          <w:sz w:val="20"/>
        </w:rPr>
      </w:pPr>
    </w:p>
    <w:p w14:paraId="3CB18515" w14:textId="77777777" w:rsidR="00EB12FD" w:rsidRPr="00486F59" w:rsidRDefault="00EB12FD" w:rsidP="00371D9C">
      <w:pPr>
        <w:widowControl w:val="0"/>
        <w:autoSpaceDE w:val="0"/>
        <w:autoSpaceDN w:val="0"/>
        <w:adjustRightInd w:val="0"/>
        <w:spacing w:line="240" w:lineRule="atLeast"/>
        <w:jc w:val="both"/>
        <w:rPr>
          <w:sz w:val="20"/>
        </w:rPr>
      </w:pPr>
      <w:r w:rsidRPr="00486F59">
        <w:rPr>
          <w:sz w:val="20"/>
        </w:rPr>
        <w:t>The Certificates of Insurance shall include:</w:t>
      </w:r>
    </w:p>
    <w:p w14:paraId="4D20EE46" w14:textId="77777777" w:rsidR="00EB12FD" w:rsidRPr="00486F59" w:rsidRDefault="00EB12FD" w:rsidP="00371D9C">
      <w:pPr>
        <w:widowControl w:val="0"/>
        <w:autoSpaceDE w:val="0"/>
        <w:autoSpaceDN w:val="0"/>
        <w:adjustRightInd w:val="0"/>
        <w:spacing w:line="240" w:lineRule="atLeast"/>
        <w:ind w:firstLine="720"/>
        <w:jc w:val="both"/>
        <w:rPr>
          <w:sz w:val="20"/>
        </w:rPr>
      </w:pPr>
      <w:r w:rsidRPr="00486F59">
        <w:rPr>
          <w:sz w:val="20"/>
        </w:rPr>
        <w:t>a.</w:t>
      </w:r>
      <w:r w:rsidRPr="00486F59">
        <w:rPr>
          <w:sz w:val="20"/>
        </w:rPr>
        <w:tab/>
        <w:t>Name and address of Insured</w:t>
      </w:r>
    </w:p>
    <w:p w14:paraId="23FF6BF1"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b.</w:t>
      </w:r>
      <w:r w:rsidRPr="00486F59">
        <w:rPr>
          <w:sz w:val="20"/>
        </w:rPr>
        <w:tab/>
        <w:t>Issue date of certificate</w:t>
      </w:r>
    </w:p>
    <w:p w14:paraId="26F28D70"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c.</w:t>
      </w:r>
      <w:r w:rsidRPr="00486F59">
        <w:rPr>
          <w:sz w:val="20"/>
        </w:rPr>
        <w:tab/>
        <w:t>Insurance company name</w:t>
      </w:r>
    </w:p>
    <w:p w14:paraId="2954A38F"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d.</w:t>
      </w:r>
      <w:r w:rsidRPr="00486F59">
        <w:rPr>
          <w:sz w:val="20"/>
        </w:rPr>
        <w:tab/>
        <w:t>Type of coverage in effect</w:t>
      </w:r>
    </w:p>
    <w:p w14:paraId="0726059B"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e.</w:t>
      </w:r>
      <w:r w:rsidRPr="00486F59">
        <w:rPr>
          <w:sz w:val="20"/>
        </w:rPr>
        <w:tab/>
        <w:t>Policy number</w:t>
      </w:r>
    </w:p>
    <w:p w14:paraId="05B55EAA"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f.</w:t>
      </w:r>
      <w:r w:rsidRPr="00486F59">
        <w:rPr>
          <w:sz w:val="20"/>
        </w:rPr>
        <w:tab/>
        <w:t>Inception and expiration dates of policies included on the certificate</w:t>
      </w:r>
    </w:p>
    <w:p w14:paraId="12BBA7A2"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g.</w:t>
      </w:r>
      <w:r w:rsidRPr="00486F59">
        <w:rPr>
          <w:sz w:val="20"/>
        </w:rPr>
        <w:tab/>
        <w:t>Limits of liability for all policies included on the certificate</w:t>
      </w:r>
    </w:p>
    <w:p w14:paraId="376C4C52" w14:textId="77777777" w:rsidR="00EB12FD" w:rsidRPr="00486F59" w:rsidRDefault="00EB12FD" w:rsidP="00821421">
      <w:pPr>
        <w:autoSpaceDE w:val="0"/>
        <w:autoSpaceDN w:val="0"/>
        <w:adjustRightInd w:val="0"/>
        <w:spacing w:line="240" w:lineRule="atLeast"/>
        <w:ind w:left="1440" w:hanging="720"/>
        <w:jc w:val="both"/>
        <w:rPr>
          <w:sz w:val="20"/>
        </w:rPr>
      </w:pPr>
      <w:r w:rsidRPr="00486F59">
        <w:rPr>
          <w:sz w:val="20"/>
        </w:rPr>
        <w:t>h.</w:t>
      </w:r>
      <w:r w:rsidRPr="00486F59">
        <w:rPr>
          <w:sz w:val="20"/>
        </w:rPr>
        <w:tab/>
        <w:t xml:space="preserve">“Certificate Holder” shall be the </w:t>
      </w:r>
      <w:r w:rsidR="00821421">
        <w:rPr>
          <w:sz w:val="20"/>
        </w:rPr>
        <w:t xml:space="preserve">Ulster County </w:t>
      </w:r>
      <w:r w:rsidR="003E198E">
        <w:rPr>
          <w:sz w:val="20"/>
        </w:rPr>
        <w:t xml:space="preserve">Economic </w:t>
      </w:r>
      <w:r w:rsidR="00821421">
        <w:rPr>
          <w:sz w:val="20"/>
        </w:rPr>
        <w:t>Development</w:t>
      </w:r>
      <w:r w:rsidR="003E198E">
        <w:rPr>
          <w:sz w:val="20"/>
        </w:rPr>
        <w:t xml:space="preserve"> Alliance, Inc.</w:t>
      </w:r>
      <w:r w:rsidRPr="00486F59">
        <w:rPr>
          <w:sz w:val="20"/>
        </w:rPr>
        <w:t xml:space="preserve">, </w:t>
      </w:r>
      <w:r w:rsidR="00821421">
        <w:rPr>
          <w:sz w:val="20"/>
        </w:rPr>
        <w:t xml:space="preserve">244 Fair Street, </w:t>
      </w:r>
      <w:r w:rsidRPr="00486F59">
        <w:rPr>
          <w:sz w:val="20"/>
        </w:rPr>
        <w:t xml:space="preserve">Kingston, New York </w:t>
      </w:r>
      <w:r w:rsidR="00821421">
        <w:rPr>
          <w:sz w:val="20"/>
        </w:rPr>
        <w:t>12401</w:t>
      </w:r>
      <w:r w:rsidRPr="00486F59">
        <w:rPr>
          <w:sz w:val="20"/>
        </w:rPr>
        <w:t>.</w:t>
      </w:r>
    </w:p>
    <w:p w14:paraId="5E5A20F0" w14:textId="77777777" w:rsidR="00EB12FD" w:rsidRPr="00486F59" w:rsidRDefault="00EB12FD" w:rsidP="00486F59">
      <w:pPr>
        <w:autoSpaceDE w:val="0"/>
        <w:autoSpaceDN w:val="0"/>
        <w:adjustRightInd w:val="0"/>
        <w:spacing w:line="240" w:lineRule="atLeast"/>
        <w:jc w:val="both"/>
        <w:rPr>
          <w:sz w:val="20"/>
        </w:rPr>
      </w:pPr>
    </w:p>
    <w:p w14:paraId="3EC612F7"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CE2656">
        <w:rPr>
          <w:sz w:val="20"/>
        </w:rPr>
        <w:t>Firm</w:t>
      </w:r>
      <w:r w:rsidRPr="00486F59">
        <w:rPr>
          <w:sz w:val="20"/>
        </w:rPr>
        <w:t xml:space="preserve">’s insurance policies should be non-renewed or canceled, or should expire during the life of this Agreement, the </w:t>
      </w:r>
      <w:r w:rsidR="0012057C">
        <w:rPr>
          <w:sz w:val="20"/>
        </w:rPr>
        <w:t>UCEDA</w:t>
      </w:r>
      <w:r w:rsidRPr="00486F59">
        <w:rPr>
          <w:sz w:val="20"/>
        </w:rPr>
        <w:t xml:space="preserve"> shall be provided with a new certificate indicating the replacement policy information as requested above. The </w:t>
      </w:r>
      <w:r w:rsidR="0012057C">
        <w:rPr>
          <w:sz w:val="20"/>
        </w:rPr>
        <w:t>UCEDA</w:t>
      </w:r>
      <w:r w:rsidRPr="00486F59">
        <w:rPr>
          <w:sz w:val="20"/>
        </w:rPr>
        <w:t xml:space="preserve"> requires thirty (30) days prior written notice of cancellation [fifteen (15) days for non-payment of premium] from the Insurer, its agents or representatives. </w:t>
      </w:r>
    </w:p>
    <w:p w14:paraId="44C05E87" w14:textId="77777777" w:rsidR="005D0AB4" w:rsidRPr="00486F59" w:rsidRDefault="005D0AB4" w:rsidP="00486F59">
      <w:pPr>
        <w:autoSpaceDE w:val="0"/>
        <w:autoSpaceDN w:val="0"/>
        <w:adjustRightInd w:val="0"/>
        <w:spacing w:line="240" w:lineRule="atLeast"/>
        <w:jc w:val="both"/>
        <w:rPr>
          <w:sz w:val="20"/>
        </w:rPr>
      </w:pPr>
    </w:p>
    <w:p w14:paraId="4BDE345C" w14:textId="77777777" w:rsidR="00EB12FD" w:rsidRPr="00486F59" w:rsidRDefault="00EB12FD" w:rsidP="00486F59">
      <w:pPr>
        <w:autoSpaceDE w:val="0"/>
        <w:autoSpaceDN w:val="0"/>
        <w:adjustRightInd w:val="0"/>
        <w:spacing w:line="240" w:lineRule="atLeast"/>
        <w:jc w:val="both"/>
        <w:rPr>
          <w:b/>
          <w:sz w:val="20"/>
        </w:rPr>
      </w:pPr>
      <w:r w:rsidRPr="00486F59">
        <w:rPr>
          <w:b/>
          <w:sz w:val="20"/>
        </w:rPr>
        <w:t>WORKERS’ COMPENSATION AND DISABILITY INSURANCE</w:t>
      </w:r>
    </w:p>
    <w:p w14:paraId="6104959C"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The </w:t>
      </w:r>
      <w:r w:rsidR="00CE2656">
        <w:rPr>
          <w:sz w:val="20"/>
        </w:rPr>
        <w:t>Firm</w:t>
      </w:r>
      <w:r w:rsidRPr="00486F59">
        <w:rPr>
          <w:sz w:val="20"/>
        </w:rPr>
        <w:t xml:space="preserve"> shall take out and maintain during the life of this Agreement, Workers’ Compensation (WC) Insurance and Disability Benefits (DB) Insurance, for all of its employees employed at the site of the project, and shall provide Certificates of Insurance evidencing this coverage to the </w:t>
      </w:r>
      <w:r w:rsidR="0012057C">
        <w:rPr>
          <w:sz w:val="20"/>
        </w:rPr>
        <w:t>UCEDA</w:t>
      </w:r>
      <w:r w:rsidR="00821421">
        <w:rPr>
          <w:sz w:val="20"/>
        </w:rPr>
        <w:t>.</w:t>
      </w:r>
      <w:r w:rsidRPr="00486F59">
        <w:rPr>
          <w:sz w:val="20"/>
        </w:rPr>
        <w:t xml:space="preserve"> </w:t>
      </w:r>
    </w:p>
    <w:p w14:paraId="6DF2F198" w14:textId="77777777" w:rsidR="00EB12FD" w:rsidRPr="00486F59" w:rsidRDefault="00EB12FD" w:rsidP="00486F59">
      <w:pPr>
        <w:autoSpaceDE w:val="0"/>
        <w:autoSpaceDN w:val="0"/>
        <w:adjustRightInd w:val="0"/>
        <w:spacing w:line="240" w:lineRule="atLeast"/>
        <w:jc w:val="both"/>
        <w:rPr>
          <w:sz w:val="20"/>
        </w:rPr>
      </w:pPr>
    </w:p>
    <w:p w14:paraId="423471DF"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CE2656">
        <w:rPr>
          <w:sz w:val="20"/>
        </w:rPr>
        <w:t>Firm</w:t>
      </w:r>
      <w:r w:rsidRPr="00486F59">
        <w:rPr>
          <w:sz w:val="20"/>
        </w:rPr>
        <w:t xml:space="preserve"> is not required to carry such insurance, the </w:t>
      </w:r>
      <w:r w:rsidR="00CE2656">
        <w:rPr>
          <w:sz w:val="20"/>
        </w:rPr>
        <w:t>Firm</w:t>
      </w:r>
      <w:r w:rsidRPr="00486F59">
        <w:rPr>
          <w:sz w:val="20"/>
        </w:rPr>
        <w:t xml:space="preserve"> must submit form CE-200 attesting to the fact that it is exempt from providing WC and/or DB Insurance coverage for all of its employees.</w:t>
      </w:r>
    </w:p>
    <w:p w14:paraId="4C54C915" w14:textId="77777777" w:rsidR="00EB12FD" w:rsidRPr="00486F59" w:rsidRDefault="00EB12FD" w:rsidP="00486F59">
      <w:pPr>
        <w:autoSpaceDE w:val="0"/>
        <w:autoSpaceDN w:val="0"/>
        <w:adjustRightInd w:val="0"/>
        <w:spacing w:line="240" w:lineRule="atLeast"/>
        <w:jc w:val="both"/>
        <w:rPr>
          <w:sz w:val="20"/>
        </w:rPr>
      </w:pPr>
    </w:p>
    <w:p w14:paraId="17566195" w14:textId="77777777" w:rsidR="00EB12FD" w:rsidRPr="00486F59" w:rsidRDefault="00EB12FD" w:rsidP="00486F59">
      <w:pPr>
        <w:autoSpaceDE w:val="0"/>
        <w:autoSpaceDN w:val="0"/>
        <w:adjustRightInd w:val="0"/>
        <w:spacing w:line="240" w:lineRule="atLeast"/>
        <w:jc w:val="both"/>
        <w:rPr>
          <w:sz w:val="20"/>
        </w:rPr>
      </w:pPr>
      <w:r w:rsidRPr="00486F59">
        <w:rPr>
          <w:sz w:val="20"/>
        </w:rPr>
        <w:t>The manner of proof related to WC and DB Insurance is controlled by New York State Laws, Rules and Regulations. “ACORD” forms are not acceptable proof of WC and/or DB Insurance.</w:t>
      </w:r>
    </w:p>
    <w:p w14:paraId="456965FE" w14:textId="77777777" w:rsidR="00EB12FD" w:rsidRPr="00486F59" w:rsidRDefault="00EB12FD" w:rsidP="00486F59">
      <w:pPr>
        <w:autoSpaceDE w:val="0"/>
        <w:autoSpaceDN w:val="0"/>
        <w:adjustRightInd w:val="0"/>
        <w:spacing w:line="240" w:lineRule="atLeast"/>
        <w:jc w:val="both"/>
        <w:rPr>
          <w:sz w:val="20"/>
        </w:rPr>
      </w:pPr>
    </w:p>
    <w:p w14:paraId="540FC8BA" w14:textId="77777777" w:rsidR="00EB12FD" w:rsidRPr="00486F59" w:rsidRDefault="00EB12FD" w:rsidP="00486F59">
      <w:pPr>
        <w:autoSpaceDE w:val="0"/>
        <w:autoSpaceDN w:val="0"/>
        <w:adjustRightInd w:val="0"/>
        <w:spacing w:line="240" w:lineRule="atLeast"/>
        <w:jc w:val="both"/>
        <w:rPr>
          <w:sz w:val="20"/>
          <w:u w:val="single"/>
        </w:rPr>
      </w:pPr>
      <w:r w:rsidRPr="00486F59">
        <w:rPr>
          <w:sz w:val="20"/>
          <w:u w:val="single"/>
        </w:rPr>
        <w:t>WORKERS’ COMPENSATION REQUIREMENTS</w:t>
      </w:r>
    </w:p>
    <w:p w14:paraId="3A20D6D5"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To assist the State of New York and municipal entities in enforcing WCL Section 57, a business entity (the </w:t>
      </w:r>
      <w:r w:rsidR="00CE2656">
        <w:rPr>
          <w:sz w:val="20"/>
        </w:rPr>
        <w:t>Firm</w:t>
      </w:r>
      <w:r w:rsidRPr="00486F59">
        <w:rPr>
          <w:sz w:val="20"/>
        </w:rPr>
        <w:t xml:space="preserve">) seeking to enter into a contract with a municipality (the </w:t>
      </w:r>
      <w:r w:rsidR="0012057C">
        <w:rPr>
          <w:sz w:val="20"/>
        </w:rPr>
        <w:t>UCEDA</w:t>
      </w:r>
      <w:r w:rsidRPr="00486F59">
        <w:rPr>
          <w:sz w:val="20"/>
        </w:rPr>
        <w:t xml:space="preserve">) must provide one of the following forms to the municipal entity it is entering into a contract with. The </w:t>
      </w:r>
      <w:r w:rsidR="00CE2656">
        <w:rPr>
          <w:sz w:val="20"/>
        </w:rPr>
        <w:t>Firm</w:t>
      </w:r>
      <w:r w:rsidRPr="00486F59">
        <w:rPr>
          <w:sz w:val="20"/>
        </w:rPr>
        <w:t xml:space="preserve"> should contact their insurance agent to obtain acceptable proof of WC coverage:</w:t>
      </w:r>
    </w:p>
    <w:p w14:paraId="3A7C7289" w14:textId="77777777" w:rsidR="0085748C" w:rsidRDefault="0085748C" w:rsidP="00486F59">
      <w:pPr>
        <w:autoSpaceDE w:val="0"/>
        <w:autoSpaceDN w:val="0"/>
        <w:adjustRightInd w:val="0"/>
        <w:spacing w:line="240" w:lineRule="atLeast"/>
        <w:ind w:firstLine="720"/>
        <w:rPr>
          <w:sz w:val="20"/>
        </w:rPr>
      </w:pPr>
    </w:p>
    <w:p w14:paraId="483B9D1A" w14:textId="77777777" w:rsidR="00EB12FD" w:rsidRPr="00486F59" w:rsidRDefault="00EB12FD" w:rsidP="00486F59">
      <w:pPr>
        <w:autoSpaceDE w:val="0"/>
        <w:autoSpaceDN w:val="0"/>
        <w:adjustRightInd w:val="0"/>
        <w:spacing w:line="240" w:lineRule="atLeast"/>
        <w:ind w:firstLine="720"/>
        <w:rPr>
          <w:sz w:val="20"/>
        </w:rPr>
      </w:pPr>
      <w:r w:rsidRPr="00486F59">
        <w:rPr>
          <w:sz w:val="20"/>
        </w:rPr>
        <w:t>•</w:t>
      </w:r>
      <w:r w:rsidRPr="00486F59">
        <w:rPr>
          <w:sz w:val="20"/>
        </w:rPr>
        <w:tab/>
        <w:t xml:space="preserve">Form C-105.2 – “Certificate of NYS Workers’ Compensation Insurance” </w:t>
      </w:r>
      <w:r w:rsidRPr="00486F59">
        <w:rPr>
          <w:b/>
          <w:sz w:val="20"/>
          <w:u w:val="single"/>
        </w:rPr>
        <w:t>or</w:t>
      </w:r>
    </w:p>
    <w:p w14:paraId="49970D7C" w14:textId="77777777" w:rsidR="00EB12FD" w:rsidRPr="00486F59" w:rsidRDefault="00EB12FD" w:rsidP="00486F59">
      <w:pPr>
        <w:autoSpaceDE w:val="0"/>
        <w:autoSpaceDN w:val="0"/>
        <w:adjustRightInd w:val="0"/>
        <w:spacing w:line="240" w:lineRule="atLeast"/>
        <w:ind w:left="1440" w:hanging="720"/>
        <w:rPr>
          <w:sz w:val="20"/>
        </w:rPr>
      </w:pPr>
      <w:r w:rsidRPr="00486F59">
        <w:rPr>
          <w:sz w:val="20"/>
        </w:rPr>
        <w:t>•</w:t>
      </w:r>
      <w:r w:rsidRPr="00486F59">
        <w:rPr>
          <w:sz w:val="20"/>
        </w:rPr>
        <w:tab/>
        <w:t xml:space="preserve">Form U-26.3 – “Certificate of Workers’ Compensation Insurance” issued by the New York State Insurance Fund </w:t>
      </w:r>
      <w:r w:rsidRPr="00486F59">
        <w:rPr>
          <w:b/>
          <w:sz w:val="20"/>
          <w:u w:val="single"/>
        </w:rPr>
        <w:t>or</w:t>
      </w:r>
    </w:p>
    <w:p w14:paraId="48C781B3" w14:textId="77777777" w:rsidR="00EB12FD" w:rsidRPr="00486F59" w:rsidRDefault="00EB12FD" w:rsidP="00486F59">
      <w:pPr>
        <w:autoSpaceDE w:val="0"/>
        <w:autoSpaceDN w:val="0"/>
        <w:adjustRightInd w:val="0"/>
        <w:spacing w:line="240" w:lineRule="atLeast"/>
        <w:ind w:left="1440" w:hanging="720"/>
        <w:rPr>
          <w:sz w:val="20"/>
        </w:rPr>
      </w:pPr>
      <w:r w:rsidRPr="00486F59">
        <w:rPr>
          <w:sz w:val="20"/>
        </w:rPr>
        <w:t>•</w:t>
      </w:r>
      <w:r w:rsidRPr="00486F59">
        <w:rPr>
          <w:sz w:val="20"/>
        </w:rPr>
        <w:tab/>
        <w:t xml:space="preserve">Form SI-12 – “Affidavit Certifying that Compensation has Been Secured” issued by the Self-Insurance Office of the Workers’ Compensation Board if the </w:t>
      </w:r>
      <w:r w:rsidR="00CE2656">
        <w:rPr>
          <w:sz w:val="20"/>
        </w:rPr>
        <w:t>Firm</w:t>
      </w:r>
      <w:r w:rsidRPr="00486F59">
        <w:rPr>
          <w:sz w:val="20"/>
        </w:rPr>
        <w:t xml:space="preserve"> is self-insured </w:t>
      </w:r>
      <w:r w:rsidRPr="00486F59">
        <w:rPr>
          <w:b/>
          <w:sz w:val="20"/>
          <w:u w:val="single"/>
        </w:rPr>
        <w:t>or</w:t>
      </w:r>
    </w:p>
    <w:p w14:paraId="21F34F9A" w14:textId="77777777" w:rsidR="00EB12FD" w:rsidRPr="00486F59" w:rsidRDefault="00EB12FD" w:rsidP="00486F59">
      <w:pPr>
        <w:autoSpaceDE w:val="0"/>
        <w:autoSpaceDN w:val="0"/>
        <w:adjustRightInd w:val="0"/>
        <w:spacing w:line="240" w:lineRule="atLeast"/>
        <w:ind w:left="1440" w:hanging="720"/>
        <w:rPr>
          <w:b/>
          <w:sz w:val="20"/>
          <w:u w:val="single"/>
        </w:rPr>
      </w:pPr>
      <w:r w:rsidRPr="00486F59">
        <w:rPr>
          <w:sz w:val="20"/>
        </w:rPr>
        <w:t>•</w:t>
      </w:r>
      <w:r w:rsidRPr="00486F59">
        <w:rPr>
          <w:sz w:val="20"/>
        </w:rPr>
        <w:tab/>
        <w:t xml:space="preserve">Form GSI-105.2 – “Certificate of Participation in Workers’ Compensation Group Self-Insurance” issued by the Self-Insurance administrator of the group </w:t>
      </w:r>
      <w:r w:rsidRPr="00486F59">
        <w:rPr>
          <w:b/>
          <w:sz w:val="20"/>
          <w:u w:val="single"/>
        </w:rPr>
        <w:t>or</w:t>
      </w:r>
    </w:p>
    <w:p w14:paraId="3E007CB7" w14:textId="77777777" w:rsidR="00EB12FD" w:rsidRPr="00486F59" w:rsidRDefault="00EB12FD" w:rsidP="00486F59">
      <w:pPr>
        <w:autoSpaceDE w:val="0"/>
        <w:autoSpaceDN w:val="0"/>
        <w:adjustRightInd w:val="0"/>
        <w:spacing w:line="240" w:lineRule="atLeast"/>
        <w:ind w:left="1440" w:hanging="720"/>
        <w:rPr>
          <w:sz w:val="20"/>
        </w:rPr>
      </w:pPr>
      <w:r w:rsidRPr="00486F59">
        <w:rPr>
          <w:sz w:val="20"/>
        </w:rPr>
        <w:t>•</w:t>
      </w:r>
      <w:r w:rsidRPr="00486F59">
        <w:rPr>
          <w:sz w:val="20"/>
        </w:rPr>
        <w:tab/>
        <w:t xml:space="preserve">Form GSI-12 – “Certificate of Group Workers’ Compensation Group Self-Insurance” issued by the Self-Insurance Office of the Workers’ Compensation Board if the </w:t>
      </w:r>
      <w:r w:rsidR="00CE2656">
        <w:rPr>
          <w:sz w:val="20"/>
        </w:rPr>
        <w:t>Firm</w:t>
      </w:r>
      <w:r w:rsidRPr="00486F59">
        <w:rPr>
          <w:sz w:val="20"/>
        </w:rPr>
        <w:t xml:space="preserve"> is self-insured.</w:t>
      </w:r>
    </w:p>
    <w:p w14:paraId="531775B3" w14:textId="77777777" w:rsidR="00EB12FD" w:rsidRPr="00486F59" w:rsidRDefault="00EB12FD" w:rsidP="00486F59">
      <w:pPr>
        <w:autoSpaceDE w:val="0"/>
        <w:autoSpaceDN w:val="0"/>
        <w:adjustRightInd w:val="0"/>
        <w:spacing w:line="240" w:lineRule="atLeast"/>
        <w:rPr>
          <w:sz w:val="20"/>
        </w:rPr>
      </w:pPr>
    </w:p>
    <w:p w14:paraId="7027B2B3"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CE2656">
        <w:rPr>
          <w:sz w:val="20"/>
        </w:rPr>
        <w:t>Firm</w:t>
      </w:r>
      <w:r w:rsidRPr="00486F59">
        <w:rPr>
          <w:sz w:val="20"/>
        </w:rPr>
        <w:t xml:space="preserve"> 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14:paraId="4A4C45DB" w14:textId="77777777" w:rsidR="00EB12FD" w:rsidRPr="00486F59" w:rsidRDefault="00EB12FD" w:rsidP="00486F59">
      <w:pPr>
        <w:autoSpaceDE w:val="0"/>
        <w:autoSpaceDN w:val="0"/>
        <w:adjustRightInd w:val="0"/>
        <w:spacing w:line="240" w:lineRule="atLeast"/>
        <w:jc w:val="both"/>
        <w:rPr>
          <w:sz w:val="20"/>
        </w:rPr>
      </w:pPr>
    </w:p>
    <w:p w14:paraId="73C6494C" w14:textId="77777777" w:rsidR="00EB12FD" w:rsidRPr="00486F59" w:rsidRDefault="00EB12FD" w:rsidP="00486F59">
      <w:pPr>
        <w:autoSpaceDE w:val="0"/>
        <w:autoSpaceDN w:val="0"/>
        <w:adjustRightInd w:val="0"/>
        <w:spacing w:line="240" w:lineRule="atLeast"/>
        <w:jc w:val="both"/>
        <w:rPr>
          <w:sz w:val="20"/>
          <w:u w:val="single"/>
        </w:rPr>
      </w:pPr>
      <w:r w:rsidRPr="00486F59">
        <w:rPr>
          <w:sz w:val="20"/>
          <w:u w:val="single"/>
        </w:rPr>
        <w:t>DISABILITY BENEFITS REQUIREMENTS</w:t>
      </w:r>
    </w:p>
    <w:p w14:paraId="39289776"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To assist the State of New York and municipal entities in enforcing WCL Section 220(8), a business entity (the </w:t>
      </w:r>
      <w:r w:rsidR="00CE2656">
        <w:rPr>
          <w:sz w:val="20"/>
        </w:rPr>
        <w:t>Firm</w:t>
      </w:r>
      <w:r w:rsidRPr="00486F59">
        <w:rPr>
          <w:sz w:val="20"/>
        </w:rPr>
        <w:t xml:space="preserve">) seeking to enter into a contract with a municipality (the </w:t>
      </w:r>
      <w:r w:rsidR="0012057C">
        <w:rPr>
          <w:sz w:val="20"/>
        </w:rPr>
        <w:t>UCEDA</w:t>
      </w:r>
      <w:r w:rsidRPr="00486F59">
        <w:rPr>
          <w:sz w:val="20"/>
        </w:rPr>
        <w:t xml:space="preserve">) must provide one of the following forms to the municipal entity it is entering into a contract with. The </w:t>
      </w:r>
      <w:r w:rsidR="00CE2656">
        <w:rPr>
          <w:sz w:val="20"/>
        </w:rPr>
        <w:t>Firm</w:t>
      </w:r>
      <w:r w:rsidRPr="00486F59">
        <w:rPr>
          <w:sz w:val="20"/>
        </w:rPr>
        <w:t xml:space="preserve"> should contact their insurance agent to obtain acceptable proof of DB Insurance Coverage:</w:t>
      </w:r>
    </w:p>
    <w:p w14:paraId="4CC4DE43" w14:textId="77777777" w:rsidR="00EB12FD" w:rsidRPr="00486F59" w:rsidRDefault="00EB12FD" w:rsidP="00486F59">
      <w:pPr>
        <w:autoSpaceDE w:val="0"/>
        <w:autoSpaceDN w:val="0"/>
        <w:adjustRightInd w:val="0"/>
        <w:spacing w:line="240" w:lineRule="atLeast"/>
        <w:jc w:val="both"/>
        <w:rPr>
          <w:sz w:val="20"/>
        </w:rPr>
      </w:pPr>
    </w:p>
    <w:p w14:paraId="13931BA7"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w:t>
      </w:r>
      <w:r w:rsidRPr="00486F59">
        <w:rPr>
          <w:sz w:val="20"/>
        </w:rPr>
        <w:tab/>
        <w:t>Form DB-120.1 – “Certificate of Insurance Coverage Under the NYS Disability Benefits Law” or</w:t>
      </w:r>
    </w:p>
    <w:p w14:paraId="748C2DCD" w14:textId="77777777" w:rsidR="00EB12FD" w:rsidRPr="00486F59" w:rsidRDefault="00EB12FD" w:rsidP="00486F59">
      <w:pPr>
        <w:autoSpaceDE w:val="0"/>
        <w:autoSpaceDN w:val="0"/>
        <w:adjustRightInd w:val="0"/>
        <w:spacing w:line="240" w:lineRule="atLeast"/>
        <w:ind w:left="1440" w:hanging="720"/>
        <w:jc w:val="both"/>
        <w:rPr>
          <w:sz w:val="20"/>
        </w:rPr>
      </w:pPr>
      <w:r w:rsidRPr="00486F59">
        <w:rPr>
          <w:sz w:val="20"/>
        </w:rPr>
        <w:t>•</w:t>
      </w:r>
      <w:r w:rsidRPr="00486F59">
        <w:rPr>
          <w:sz w:val="20"/>
        </w:rPr>
        <w:tab/>
        <w:t xml:space="preserve">Form DB-155 – “Compliance with Disability Benefits Law” issued by the Self-Insurance Office of the Workers’ Compensation Board if the </w:t>
      </w:r>
      <w:r w:rsidR="00CE2656">
        <w:rPr>
          <w:sz w:val="20"/>
        </w:rPr>
        <w:t>Firm</w:t>
      </w:r>
      <w:r w:rsidRPr="00486F59">
        <w:rPr>
          <w:sz w:val="20"/>
        </w:rPr>
        <w:t xml:space="preserve"> is self-insured.</w:t>
      </w:r>
    </w:p>
    <w:p w14:paraId="2D5FEBDF" w14:textId="77777777" w:rsidR="00EB12FD" w:rsidRPr="00486F59" w:rsidRDefault="00EB12FD" w:rsidP="00486F59">
      <w:pPr>
        <w:autoSpaceDE w:val="0"/>
        <w:autoSpaceDN w:val="0"/>
        <w:adjustRightInd w:val="0"/>
        <w:spacing w:line="240" w:lineRule="atLeast"/>
        <w:jc w:val="both"/>
        <w:rPr>
          <w:sz w:val="20"/>
        </w:rPr>
      </w:pPr>
    </w:p>
    <w:p w14:paraId="2B1B3440"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If the </w:t>
      </w:r>
      <w:r w:rsidR="00CE2656">
        <w:rPr>
          <w:sz w:val="20"/>
        </w:rPr>
        <w:t>Firm</w:t>
      </w:r>
      <w:r w:rsidRPr="00486F59">
        <w:rPr>
          <w:sz w:val="20"/>
        </w:rPr>
        <w:t xml:space="preserve"> 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14:paraId="7BE5211F" w14:textId="77777777" w:rsidR="00EB12FD" w:rsidRPr="00486F59" w:rsidRDefault="00EB12FD" w:rsidP="00486F59">
      <w:pPr>
        <w:autoSpaceDE w:val="0"/>
        <w:autoSpaceDN w:val="0"/>
        <w:adjustRightInd w:val="0"/>
        <w:spacing w:line="240" w:lineRule="atLeast"/>
        <w:jc w:val="both"/>
        <w:rPr>
          <w:sz w:val="20"/>
        </w:rPr>
      </w:pPr>
    </w:p>
    <w:p w14:paraId="198DBFE0" w14:textId="77777777" w:rsidR="00EB12FD" w:rsidRPr="00486F59" w:rsidRDefault="00EB12FD" w:rsidP="00486F59">
      <w:pPr>
        <w:autoSpaceDE w:val="0"/>
        <w:autoSpaceDN w:val="0"/>
        <w:adjustRightInd w:val="0"/>
        <w:spacing w:line="240" w:lineRule="atLeast"/>
        <w:jc w:val="both"/>
        <w:rPr>
          <w:sz w:val="20"/>
        </w:rPr>
      </w:pPr>
    </w:p>
    <w:p w14:paraId="0BD89BED" w14:textId="77777777" w:rsidR="00EB12FD" w:rsidRPr="00486F59" w:rsidRDefault="00EB12FD" w:rsidP="00486F59">
      <w:pPr>
        <w:autoSpaceDE w:val="0"/>
        <w:autoSpaceDN w:val="0"/>
        <w:adjustRightInd w:val="0"/>
        <w:spacing w:line="240" w:lineRule="atLeast"/>
        <w:jc w:val="both"/>
        <w:rPr>
          <w:b/>
          <w:sz w:val="20"/>
        </w:rPr>
      </w:pPr>
      <w:r w:rsidRPr="00486F59">
        <w:rPr>
          <w:b/>
          <w:sz w:val="20"/>
        </w:rPr>
        <w:t>COMMERCIAL GENERAL LIABILITY INSURANCE:</w:t>
      </w:r>
    </w:p>
    <w:p w14:paraId="5DB051AA"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The </w:t>
      </w:r>
      <w:r w:rsidR="00CE2656">
        <w:rPr>
          <w:sz w:val="20"/>
        </w:rPr>
        <w:t>Firm</w:t>
      </w:r>
      <w:r w:rsidRPr="00486F59">
        <w:rPr>
          <w:sz w:val="20"/>
        </w:rPr>
        <w:t xml:space="preserve"> shall take out and maintain during the life of this Agreement, such bodily injury liability and property damage liability insurance as shall protect it and the </w:t>
      </w:r>
      <w:r w:rsidR="0012057C">
        <w:rPr>
          <w:sz w:val="20"/>
        </w:rPr>
        <w:t>UCEDA</w:t>
      </w:r>
      <w:r w:rsidRPr="00486F59">
        <w:rPr>
          <w:sz w:val="20"/>
        </w:rPr>
        <w:t xml:space="preserve"> from claims for damages for bodily injury including accidental death, as well as from claims for property damage that may arise from operations under this Agreement, whether such operations be by the </w:t>
      </w:r>
      <w:r w:rsidR="00CE2656">
        <w:rPr>
          <w:sz w:val="20"/>
        </w:rPr>
        <w:t>Firm</w:t>
      </w:r>
      <w:r w:rsidRPr="00486F59">
        <w:rPr>
          <w:sz w:val="20"/>
        </w:rPr>
        <w:t>, by any subcontractor, or by anyone directly or indirectly employed by either of them.</w:t>
      </w:r>
    </w:p>
    <w:p w14:paraId="69F5C26C" w14:textId="77777777" w:rsidR="00EB12FD" w:rsidRPr="00486F59" w:rsidRDefault="00EB12FD" w:rsidP="00486F59">
      <w:pPr>
        <w:autoSpaceDE w:val="0"/>
        <w:autoSpaceDN w:val="0"/>
        <w:adjustRightInd w:val="0"/>
        <w:spacing w:line="240" w:lineRule="atLeast"/>
        <w:jc w:val="both"/>
        <w:rPr>
          <w:sz w:val="20"/>
        </w:rPr>
      </w:pPr>
    </w:p>
    <w:p w14:paraId="74C79710"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It shall be the responsibility of the </w:t>
      </w:r>
      <w:r w:rsidR="00CE2656">
        <w:rPr>
          <w:sz w:val="20"/>
        </w:rPr>
        <w:t>Firm</w:t>
      </w:r>
      <w:r w:rsidRPr="00486F59">
        <w:rPr>
          <w:sz w:val="20"/>
        </w:rPr>
        <w:t xml:space="preserve"> to maintain such insurance in amounts sufficient to fully protect itself and the </w:t>
      </w:r>
      <w:r w:rsidR="0012057C">
        <w:rPr>
          <w:sz w:val="20"/>
        </w:rPr>
        <w:t>UCEDA</w:t>
      </w:r>
      <w:r w:rsidRPr="00486F59">
        <w:rPr>
          <w:sz w:val="20"/>
        </w:rPr>
        <w:t>, but in no instance shall amounts be less than the minimum acceptable levels of coverage set forth below:</w:t>
      </w:r>
    </w:p>
    <w:p w14:paraId="7330EFA2" w14:textId="77777777" w:rsidR="00EB12FD" w:rsidRPr="00486F59" w:rsidRDefault="00EB12FD" w:rsidP="00486F59">
      <w:pPr>
        <w:autoSpaceDE w:val="0"/>
        <w:autoSpaceDN w:val="0"/>
        <w:adjustRightInd w:val="0"/>
        <w:spacing w:line="240" w:lineRule="atLeast"/>
        <w:jc w:val="both"/>
        <w:rPr>
          <w:sz w:val="20"/>
        </w:rPr>
      </w:pPr>
    </w:p>
    <w:p w14:paraId="3E43C0F5" w14:textId="65779FCE" w:rsidR="00EB12FD" w:rsidRPr="00486F59" w:rsidRDefault="00EB12FD" w:rsidP="003C3401">
      <w:pPr>
        <w:autoSpaceDE w:val="0"/>
        <w:autoSpaceDN w:val="0"/>
        <w:adjustRightInd w:val="0"/>
        <w:spacing w:line="240" w:lineRule="atLeast"/>
        <w:ind w:left="1440" w:hanging="720"/>
        <w:rPr>
          <w:sz w:val="20"/>
        </w:rPr>
      </w:pPr>
      <w:r w:rsidRPr="00486F59">
        <w:rPr>
          <w:sz w:val="20"/>
        </w:rPr>
        <w:t>•</w:t>
      </w:r>
      <w:r w:rsidRPr="00486F59">
        <w:rPr>
          <w:sz w:val="20"/>
        </w:rPr>
        <w:tab/>
        <w:t xml:space="preserve">Bodily Injury Liability Insurance in an amount not less than </w:t>
      </w:r>
      <w:r w:rsidRPr="00486F59">
        <w:rPr>
          <w:b/>
          <w:sz w:val="20"/>
        </w:rPr>
        <w:t>ONE MILLION AND 00/100 ($1,000,000.00) DOLLARS</w:t>
      </w:r>
      <w:r w:rsidRPr="00486F59">
        <w:rPr>
          <w:sz w:val="20"/>
        </w:rPr>
        <w:t xml:space="preserve"> for each occurrence, and in an amount not less than </w:t>
      </w:r>
      <w:r w:rsidR="00E2180B">
        <w:rPr>
          <w:b/>
          <w:sz w:val="20"/>
        </w:rPr>
        <w:t xml:space="preserve">TWO </w:t>
      </w:r>
      <w:r w:rsidRPr="00486F59">
        <w:rPr>
          <w:b/>
          <w:sz w:val="20"/>
        </w:rPr>
        <w:t>MILLION AND 00/100 ($</w:t>
      </w:r>
      <w:r w:rsidR="00E2180B">
        <w:rPr>
          <w:b/>
          <w:sz w:val="20"/>
        </w:rPr>
        <w:t>2</w:t>
      </w:r>
      <w:r w:rsidRPr="00486F59">
        <w:rPr>
          <w:b/>
          <w:sz w:val="20"/>
        </w:rPr>
        <w:t>,000,000.00) DOLLARS</w:t>
      </w:r>
      <w:r w:rsidRPr="00486F59">
        <w:rPr>
          <w:sz w:val="20"/>
        </w:rPr>
        <w:t xml:space="preserve"> general aggregate.</w:t>
      </w:r>
    </w:p>
    <w:p w14:paraId="210C1BDE" w14:textId="77777777" w:rsidR="00EB12FD" w:rsidRPr="00486F59" w:rsidRDefault="00EB12FD" w:rsidP="00486F59">
      <w:pPr>
        <w:autoSpaceDE w:val="0"/>
        <w:autoSpaceDN w:val="0"/>
        <w:adjustRightInd w:val="0"/>
        <w:spacing w:line="240" w:lineRule="atLeast"/>
        <w:rPr>
          <w:sz w:val="20"/>
        </w:rPr>
      </w:pPr>
    </w:p>
    <w:p w14:paraId="3E5DDB47" w14:textId="698A2D76" w:rsidR="00EB12FD" w:rsidRPr="00486F59" w:rsidRDefault="00EB12FD" w:rsidP="003C3401">
      <w:pPr>
        <w:autoSpaceDE w:val="0"/>
        <w:autoSpaceDN w:val="0"/>
        <w:adjustRightInd w:val="0"/>
        <w:spacing w:line="240" w:lineRule="atLeast"/>
        <w:ind w:left="1440" w:hanging="720"/>
        <w:rPr>
          <w:sz w:val="20"/>
        </w:rPr>
      </w:pPr>
      <w:r w:rsidRPr="00486F59">
        <w:rPr>
          <w:sz w:val="20"/>
        </w:rPr>
        <w:t>•</w:t>
      </w:r>
      <w:r w:rsidRPr="00486F59">
        <w:rPr>
          <w:sz w:val="20"/>
        </w:rPr>
        <w:tab/>
        <w:t xml:space="preserve">Property Damage Liability Insurance in an amount not less than </w:t>
      </w:r>
      <w:r w:rsidRPr="00486F59">
        <w:rPr>
          <w:b/>
          <w:sz w:val="20"/>
        </w:rPr>
        <w:t>ONE MILLION AND 00/100 ($1,000,000.00) DOLLARS</w:t>
      </w:r>
      <w:r w:rsidRPr="00486F59">
        <w:rPr>
          <w:sz w:val="20"/>
        </w:rPr>
        <w:t xml:space="preserve"> for each occurrence and in an amount of not less than </w:t>
      </w:r>
      <w:r w:rsidR="00F46C01">
        <w:rPr>
          <w:b/>
          <w:sz w:val="20"/>
        </w:rPr>
        <w:t>TWO</w:t>
      </w:r>
      <w:r w:rsidR="00F46C01" w:rsidRPr="00486F59">
        <w:rPr>
          <w:b/>
          <w:sz w:val="20"/>
        </w:rPr>
        <w:t xml:space="preserve"> </w:t>
      </w:r>
      <w:r w:rsidRPr="00486F59">
        <w:rPr>
          <w:b/>
          <w:sz w:val="20"/>
        </w:rPr>
        <w:t xml:space="preserve">MILLION </w:t>
      </w:r>
      <w:r w:rsidR="006C371A" w:rsidRPr="00486F59">
        <w:rPr>
          <w:b/>
          <w:sz w:val="20"/>
        </w:rPr>
        <w:t xml:space="preserve">AND </w:t>
      </w:r>
      <w:r w:rsidRPr="00486F59">
        <w:rPr>
          <w:b/>
          <w:sz w:val="20"/>
        </w:rPr>
        <w:t>00/100 ($</w:t>
      </w:r>
      <w:r w:rsidR="00F46C01">
        <w:rPr>
          <w:b/>
          <w:sz w:val="20"/>
        </w:rPr>
        <w:t>2</w:t>
      </w:r>
      <w:r w:rsidRPr="00486F59">
        <w:rPr>
          <w:b/>
          <w:sz w:val="20"/>
        </w:rPr>
        <w:t>,000,000.00) DOLLARS</w:t>
      </w:r>
      <w:r w:rsidRPr="00486F59">
        <w:rPr>
          <w:sz w:val="20"/>
        </w:rPr>
        <w:t xml:space="preserve"> general aggregate.</w:t>
      </w:r>
    </w:p>
    <w:p w14:paraId="42BC110D" w14:textId="77777777" w:rsidR="00EB12FD" w:rsidRPr="00486F59" w:rsidRDefault="00EB12FD" w:rsidP="00486F59">
      <w:pPr>
        <w:autoSpaceDE w:val="0"/>
        <w:autoSpaceDN w:val="0"/>
        <w:adjustRightInd w:val="0"/>
        <w:spacing w:line="240" w:lineRule="atLeast"/>
        <w:rPr>
          <w:sz w:val="20"/>
        </w:rPr>
      </w:pPr>
    </w:p>
    <w:p w14:paraId="0D5144C5" w14:textId="77777777" w:rsidR="00EB12FD" w:rsidRPr="00486F59" w:rsidRDefault="00EB12FD" w:rsidP="00486F59">
      <w:pPr>
        <w:autoSpaceDE w:val="0"/>
        <w:autoSpaceDN w:val="0"/>
        <w:adjustRightInd w:val="0"/>
        <w:spacing w:line="240" w:lineRule="atLeast"/>
        <w:jc w:val="both"/>
        <w:rPr>
          <w:sz w:val="20"/>
        </w:rPr>
      </w:pPr>
      <w:r w:rsidRPr="00486F59">
        <w:rPr>
          <w:sz w:val="20"/>
        </w:rPr>
        <w:t>Other Conditions of Commercial General Liability Insurance:</w:t>
      </w:r>
    </w:p>
    <w:p w14:paraId="20902673"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a.</w:t>
      </w:r>
      <w:r w:rsidRPr="00486F59">
        <w:rPr>
          <w:sz w:val="20"/>
        </w:rPr>
        <w:tab/>
        <w:t xml:space="preserve">Coverage shall be written on Commercial General Liability form. </w:t>
      </w:r>
    </w:p>
    <w:p w14:paraId="58CF01E0"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b.</w:t>
      </w:r>
      <w:r w:rsidRPr="00486F59">
        <w:rPr>
          <w:sz w:val="20"/>
        </w:rPr>
        <w:tab/>
        <w:t>Coverage shall include:</w:t>
      </w:r>
    </w:p>
    <w:p w14:paraId="2DED98C4" w14:textId="77777777" w:rsidR="00EB12FD" w:rsidRPr="00486F59" w:rsidRDefault="00EB12FD" w:rsidP="00486F59">
      <w:pPr>
        <w:autoSpaceDE w:val="0"/>
        <w:autoSpaceDN w:val="0"/>
        <w:adjustRightInd w:val="0"/>
        <w:spacing w:line="240" w:lineRule="atLeast"/>
        <w:ind w:left="720" w:firstLine="720"/>
        <w:jc w:val="both"/>
        <w:rPr>
          <w:sz w:val="20"/>
        </w:rPr>
      </w:pPr>
      <w:r w:rsidRPr="00486F59">
        <w:rPr>
          <w:sz w:val="20"/>
        </w:rPr>
        <w:t>1.</w:t>
      </w:r>
      <w:r w:rsidRPr="00486F59">
        <w:rPr>
          <w:sz w:val="20"/>
        </w:rPr>
        <w:tab/>
        <w:t>Contractual Liability</w:t>
      </w:r>
    </w:p>
    <w:p w14:paraId="182297A1" w14:textId="77777777" w:rsidR="00EB12FD" w:rsidRPr="00486F59" w:rsidRDefault="00EB12FD" w:rsidP="00486F59">
      <w:pPr>
        <w:autoSpaceDE w:val="0"/>
        <w:autoSpaceDN w:val="0"/>
        <w:adjustRightInd w:val="0"/>
        <w:spacing w:line="240" w:lineRule="atLeast"/>
        <w:ind w:left="720" w:firstLine="720"/>
        <w:jc w:val="both"/>
        <w:rPr>
          <w:sz w:val="20"/>
        </w:rPr>
      </w:pPr>
      <w:r w:rsidRPr="00486F59">
        <w:rPr>
          <w:sz w:val="20"/>
        </w:rPr>
        <w:t>2.</w:t>
      </w:r>
      <w:r w:rsidRPr="00486F59">
        <w:rPr>
          <w:sz w:val="20"/>
        </w:rPr>
        <w:tab/>
        <w:t>Independent Contractors</w:t>
      </w:r>
    </w:p>
    <w:p w14:paraId="0235128C" w14:textId="77777777" w:rsidR="00EB12FD" w:rsidRPr="00486F59" w:rsidRDefault="00EB12FD" w:rsidP="00486F59">
      <w:pPr>
        <w:autoSpaceDE w:val="0"/>
        <w:autoSpaceDN w:val="0"/>
        <w:adjustRightInd w:val="0"/>
        <w:spacing w:line="240" w:lineRule="atLeast"/>
        <w:ind w:left="720" w:firstLine="720"/>
        <w:jc w:val="both"/>
        <w:rPr>
          <w:sz w:val="20"/>
        </w:rPr>
      </w:pPr>
      <w:r w:rsidRPr="00486F59">
        <w:rPr>
          <w:sz w:val="20"/>
        </w:rPr>
        <w:t>3.</w:t>
      </w:r>
      <w:r w:rsidRPr="00486F59">
        <w:rPr>
          <w:sz w:val="20"/>
        </w:rPr>
        <w:tab/>
        <w:t>Products and Completed Operations</w:t>
      </w:r>
    </w:p>
    <w:p w14:paraId="04E5512C" w14:textId="77777777" w:rsidR="00EB12FD" w:rsidRDefault="00EB12FD" w:rsidP="00486F59">
      <w:pPr>
        <w:autoSpaceDE w:val="0"/>
        <w:autoSpaceDN w:val="0"/>
        <w:adjustRightInd w:val="0"/>
        <w:spacing w:line="240" w:lineRule="atLeast"/>
        <w:ind w:left="1440" w:hanging="720"/>
        <w:jc w:val="both"/>
        <w:rPr>
          <w:sz w:val="20"/>
        </w:rPr>
      </w:pPr>
      <w:r w:rsidRPr="00486F59">
        <w:rPr>
          <w:sz w:val="20"/>
        </w:rPr>
        <w:t>c.</w:t>
      </w:r>
      <w:r w:rsidRPr="00486F59">
        <w:rPr>
          <w:sz w:val="20"/>
        </w:rPr>
        <w:tab/>
        <w:t>“Additional Insured” status shall be granted to “</w:t>
      </w:r>
      <w:r w:rsidR="00821421">
        <w:rPr>
          <w:sz w:val="20"/>
        </w:rPr>
        <w:t xml:space="preserve">Ulster County </w:t>
      </w:r>
      <w:r w:rsidR="003E198E">
        <w:rPr>
          <w:sz w:val="20"/>
        </w:rPr>
        <w:t>Economic Development Alliance, Inc.</w:t>
      </w:r>
      <w:r w:rsidR="00821421">
        <w:rPr>
          <w:sz w:val="20"/>
        </w:rPr>
        <w:t xml:space="preserve">, 244 Fair St., </w:t>
      </w:r>
      <w:r w:rsidRPr="00486F59">
        <w:rPr>
          <w:sz w:val="20"/>
        </w:rPr>
        <w:t>Kingston, New York, 1240</w:t>
      </w:r>
      <w:r w:rsidR="00821421">
        <w:rPr>
          <w:sz w:val="20"/>
        </w:rPr>
        <w:t>1</w:t>
      </w:r>
      <w:r w:rsidRPr="00486F59">
        <w:rPr>
          <w:sz w:val="20"/>
        </w:rPr>
        <w:t xml:space="preserve">”, shown on the Commercial General Liability policy, further stating that this insurance shall be primary and non-contributory with any other valid and collectable insurance. </w:t>
      </w:r>
    </w:p>
    <w:p w14:paraId="670658A9" w14:textId="77777777" w:rsidR="00F46C01" w:rsidRPr="00486F59" w:rsidRDefault="00F46C01" w:rsidP="00486F59">
      <w:pPr>
        <w:autoSpaceDE w:val="0"/>
        <w:autoSpaceDN w:val="0"/>
        <w:adjustRightInd w:val="0"/>
        <w:spacing w:line="240" w:lineRule="atLeast"/>
        <w:ind w:left="1440" w:hanging="720"/>
        <w:jc w:val="both"/>
        <w:rPr>
          <w:sz w:val="20"/>
        </w:rPr>
      </w:pPr>
    </w:p>
    <w:p w14:paraId="6C5013D2" w14:textId="77777777" w:rsidR="00F46C01" w:rsidRPr="00F46C01" w:rsidRDefault="00F46C01" w:rsidP="00F46C01">
      <w:pPr>
        <w:widowControl w:val="0"/>
        <w:ind w:right="-54"/>
        <w:jc w:val="both"/>
        <w:rPr>
          <w:b/>
          <w:caps/>
          <w:kern w:val="16"/>
          <w:sz w:val="20"/>
        </w:rPr>
      </w:pPr>
      <w:r w:rsidRPr="00F46C01">
        <w:rPr>
          <w:b/>
          <w:caps/>
          <w:kern w:val="16"/>
          <w:sz w:val="20"/>
        </w:rPr>
        <w:t>Umbrella Liability or Excess LIABILITY INSURANCE</w:t>
      </w:r>
    </w:p>
    <w:p w14:paraId="57154BB6" w14:textId="77777777" w:rsidR="00F46C01" w:rsidRPr="00F46C01" w:rsidRDefault="00F46C01" w:rsidP="00F46C01">
      <w:pPr>
        <w:widowControl w:val="0"/>
        <w:ind w:right="-54"/>
        <w:jc w:val="both"/>
        <w:rPr>
          <w:kern w:val="16"/>
          <w:sz w:val="20"/>
        </w:rPr>
      </w:pPr>
      <w:r w:rsidRPr="00F46C01">
        <w:rPr>
          <w:kern w:val="16"/>
          <w:sz w:val="20"/>
        </w:rPr>
        <w:t xml:space="preserve">Umbrella Liability or Excess Liability Insurance in an amount not less than </w:t>
      </w:r>
      <w:r w:rsidRPr="00F46C01">
        <w:rPr>
          <w:b/>
          <w:kern w:val="16"/>
          <w:sz w:val="20"/>
        </w:rPr>
        <w:t>TWO MILLION AND 00/100 ($2,000,000.00) DOLLARS</w:t>
      </w:r>
      <w:r w:rsidRPr="00F46C01">
        <w:rPr>
          <w:kern w:val="16"/>
          <w:sz w:val="20"/>
        </w:rPr>
        <w:t>.</w:t>
      </w:r>
    </w:p>
    <w:p w14:paraId="5A685E74" w14:textId="77777777" w:rsidR="00EB12FD" w:rsidRPr="00486F59" w:rsidRDefault="00EB12FD" w:rsidP="00486F59">
      <w:pPr>
        <w:autoSpaceDE w:val="0"/>
        <w:autoSpaceDN w:val="0"/>
        <w:adjustRightInd w:val="0"/>
        <w:spacing w:line="240" w:lineRule="atLeast"/>
        <w:jc w:val="both"/>
        <w:rPr>
          <w:sz w:val="20"/>
        </w:rPr>
      </w:pPr>
    </w:p>
    <w:p w14:paraId="5E2B0BBC" w14:textId="77777777" w:rsidR="00EB12FD" w:rsidRPr="00486F59" w:rsidRDefault="00EB12FD" w:rsidP="00486F59">
      <w:pPr>
        <w:autoSpaceDE w:val="0"/>
        <w:autoSpaceDN w:val="0"/>
        <w:adjustRightInd w:val="0"/>
        <w:spacing w:line="240" w:lineRule="atLeast"/>
        <w:jc w:val="both"/>
        <w:rPr>
          <w:sz w:val="20"/>
        </w:rPr>
      </w:pPr>
    </w:p>
    <w:p w14:paraId="076153F5" w14:textId="77777777" w:rsidR="00EB12FD" w:rsidRPr="00486F59" w:rsidRDefault="00EB12FD" w:rsidP="00486F59">
      <w:pPr>
        <w:autoSpaceDE w:val="0"/>
        <w:autoSpaceDN w:val="0"/>
        <w:adjustRightInd w:val="0"/>
        <w:spacing w:line="240" w:lineRule="atLeast"/>
        <w:jc w:val="both"/>
        <w:rPr>
          <w:b/>
          <w:sz w:val="20"/>
        </w:rPr>
      </w:pPr>
      <w:r w:rsidRPr="00486F59">
        <w:rPr>
          <w:b/>
          <w:sz w:val="20"/>
        </w:rPr>
        <w:t>AUTOMOBILE LIABILITY INSURANCE</w:t>
      </w:r>
    </w:p>
    <w:p w14:paraId="492588E3" w14:textId="77777777" w:rsidR="00EB12FD" w:rsidRPr="00486F59" w:rsidRDefault="00EB12FD" w:rsidP="00486F59">
      <w:pPr>
        <w:autoSpaceDE w:val="0"/>
        <w:autoSpaceDN w:val="0"/>
        <w:adjustRightInd w:val="0"/>
        <w:spacing w:line="240" w:lineRule="atLeast"/>
        <w:jc w:val="both"/>
        <w:rPr>
          <w:sz w:val="20"/>
        </w:rPr>
      </w:pPr>
      <w:r w:rsidRPr="00486F59">
        <w:rPr>
          <w:sz w:val="20"/>
        </w:rPr>
        <w:t xml:space="preserve">Automobile Bodily Injury Liability and Property Damage Liability Insurance shall be provided by the </w:t>
      </w:r>
      <w:r w:rsidR="00CE2656">
        <w:rPr>
          <w:sz w:val="20"/>
        </w:rPr>
        <w:t>Firm</w:t>
      </w:r>
      <w:r w:rsidRPr="00486F59">
        <w:rPr>
          <w:sz w:val="20"/>
        </w:rPr>
        <w:t xml:space="preserve">, with a minimum Combined Single Limit (CSL) of </w:t>
      </w:r>
      <w:r w:rsidRPr="00486F59">
        <w:rPr>
          <w:b/>
          <w:sz w:val="20"/>
        </w:rPr>
        <w:t>ONE MILLION AND 00/100 ($1,000,000.00) DOLLARS.</w:t>
      </w:r>
    </w:p>
    <w:p w14:paraId="329DE8F6" w14:textId="77777777" w:rsidR="00EB12FD" w:rsidRPr="00486F59" w:rsidRDefault="00EB12FD" w:rsidP="00486F59">
      <w:pPr>
        <w:autoSpaceDE w:val="0"/>
        <w:autoSpaceDN w:val="0"/>
        <w:adjustRightInd w:val="0"/>
        <w:spacing w:line="240" w:lineRule="atLeast"/>
        <w:jc w:val="both"/>
        <w:rPr>
          <w:sz w:val="20"/>
        </w:rPr>
      </w:pPr>
    </w:p>
    <w:p w14:paraId="2293F4EE" w14:textId="77777777" w:rsidR="00EB12FD" w:rsidRPr="00486F59" w:rsidRDefault="00EB12FD" w:rsidP="00486F59">
      <w:pPr>
        <w:autoSpaceDE w:val="0"/>
        <w:autoSpaceDN w:val="0"/>
        <w:adjustRightInd w:val="0"/>
        <w:spacing w:line="240" w:lineRule="atLeast"/>
        <w:jc w:val="both"/>
        <w:rPr>
          <w:sz w:val="20"/>
        </w:rPr>
      </w:pPr>
      <w:r w:rsidRPr="00486F59">
        <w:rPr>
          <w:sz w:val="20"/>
        </w:rPr>
        <w:t>Coverage shall include:</w:t>
      </w:r>
    </w:p>
    <w:p w14:paraId="6D200676"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a.</w:t>
      </w:r>
      <w:r w:rsidRPr="00486F59">
        <w:rPr>
          <w:sz w:val="20"/>
        </w:rPr>
        <w:tab/>
        <w:t>All owned vehicles</w:t>
      </w:r>
    </w:p>
    <w:p w14:paraId="6A93D7A3" w14:textId="77777777" w:rsidR="00EB12FD" w:rsidRPr="00486F59" w:rsidRDefault="00EB12FD" w:rsidP="00486F59">
      <w:pPr>
        <w:autoSpaceDE w:val="0"/>
        <w:autoSpaceDN w:val="0"/>
        <w:adjustRightInd w:val="0"/>
        <w:spacing w:line="240" w:lineRule="atLeast"/>
        <w:ind w:firstLine="720"/>
        <w:jc w:val="both"/>
        <w:rPr>
          <w:sz w:val="20"/>
        </w:rPr>
      </w:pPr>
      <w:r w:rsidRPr="00486F59">
        <w:rPr>
          <w:sz w:val="20"/>
        </w:rPr>
        <w:t>b.</w:t>
      </w:r>
      <w:r w:rsidRPr="00486F59">
        <w:rPr>
          <w:sz w:val="20"/>
        </w:rPr>
        <w:tab/>
        <w:t xml:space="preserve">Hired car and non-ownership liability coverage </w:t>
      </w:r>
    </w:p>
    <w:p w14:paraId="059D7B81" w14:textId="77777777" w:rsidR="00EB12FD" w:rsidRPr="00486F59" w:rsidRDefault="00EB12FD" w:rsidP="00D1227B">
      <w:pPr>
        <w:autoSpaceDE w:val="0"/>
        <w:autoSpaceDN w:val="0"/>
        <w:adjustRightInd w:val="0"/>
        <w:spacing w:line="240" w:lineRule="atLeast"/>
        <w:ind w:firstLine="720"/>
        <w:jc w:val="both"/>
        <w:rPr>
          <w:sz w:val="20"/>
        </w:rPr>
      </w:pPr>
      <w:r w:rsidRPr="00486F59">
        <w:rPr>
          <w:sz w:val="20"/>
        </w:rPr>
        <w:t>c.</w:t>
      </w:r>
      <w:r w:rsidRPr="00486F59">
        <w:rPr>
          <w:sz w:val="20"/>
        </w:rPr>
        <w:tab/>
        <w:t>Statutory No-Fault coverage</w:t>
      </w:r>
    </w:p>
    <w:p w14:paraId="77FB8043" w14:textId="77777777" w:rsidR="00EB12FD" w:rsidRPr="00486F59" w:rsidRDefault="00EB12FD" w:rsidP="00486F59">
      <w:pPr>
        <w:autoSpaceDE w:val="0"/>
        <w:autoSpaceDN w:val="0"/>
        <w:adjustRightInd w:val="0"/>
        <w:spacing w:line="240" w:lineRule="atLeast"/>
        <w:jc w:val="both"/>
        <w:rPr>
          <w:sz w:val="20"/>
        </w:rPr>
      </w:pPr>
    </w:p>
    <w:sectPr w:rsidR="00EB12FD" w:rsidRPr="00486F59" w:rsidSect="00A26C4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09F1" w14:textId="77777777" w:rsidR="00E4308C" w:rsidRDefault="00E4308C">
      <w:r>
        <w:separator/>
      </w:r>
    </w:p>
    <w:p w14:paraId="6B787209" w14:textId="77777777" w:rsidR="00E4308C" w:rsidRDefault="00E4308C"/>
  </w:endnote>
  <w:endnote w:type="continuationSeparator" w:id="0">
    <w:p w14:paraId="6B60D50C" w14:textId="77777777" w:rsidR="00E4308C" w:rsidRDefault="00E4308C">
      <w:r>
        <w:continuationSeparator/>
      </w:r>
    </w:p>
    <w:p w14:paraId="7CDA247E" w14:textId="77777777" w:rsidR="00E4308C" w:rsidRDefault="00E43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D782" w14:textId="77777777" w:rsidR="00295AB0" w:rsidRDefault="00295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DB78" w14:textId="77777777" w:rsidR="00E914B6" w:rsidRDefault="00E914B6" w:rsidP="0062584A">
    <w:pPr>
      <w:pStyle w:val="Footer"/>
      <w:jc w:val="center"/>
      <w:rPr>
        <w:rStyle w:val="PageNumber"/>
        <w:sz w:val="16"/>
        <w:szCs w:val="16"/>
      </w:rPr>
    </w:pPr>
  </w:p>
  <w:p w14:paraId="550AAD77" w14:textId="09AD4238" w:rsidR="00A26C41" w:rsidRPr="00D921DF" w:rsidRDefault="008A1C85" w:rsidP="00A26C41">
    <w:pPr>
      <w:pStyle w:val="Footer"/>
      <w:tabs>
        <w:tab w:val="clear" w:pos="8640"/>
        <w:tab w:val="right" w:pos="10800"/>
      </w:tabs>
      <w:rPr>
        <w:sz w:val="20"/>
      </w:rPr>
    </w:pPr>
    <w:r>
      <w:rPr>
        <w:sz w:val="20"/>
      </w:rPr>
      <w:t>Shadowland Artists</w:t>
    </w:r>
    <w:r w:rsidR="00A26C41">
      <w:rPr>
        <w:sz w:val="20"/>
      </w:rPr>
      <w:t xml:space="preserve"> – </w:t>
    </w:r>
    <w:r>
      <w:rPr>
        <w:sz w:val="20"/>
      </w:rPr>
      <w:t xml:space="preserve">Grant Matching </w:t>
    </w:r>
    <w:r w:rsidR="00A26C41">
      <w:rPr>
        <w:sz w:val="20"/>
      </w:rPr>
      <w:t xml:space="preserve"> – </w:t>
    </w:r>
    <w:r w:rsidR="009410C4">
      <w:rPr>
        <w:sz w:val="20"/>
      </w:rPr>
      <w:t>Final – 8.31.18 - jc</w:t>
    </w:r>
    <w:r w:rsidR="00A26C41">
      <w:rPr>
        <w:sz w:val="20"/>
      </w:rPr>
      <w:tab/>
    </w:r>
    <w:r>
      <w:rPr>
        <w:sz w:val="20"/>
      </w:rPr>
      <w:tab/>
    </w:r>
    <w:r w:rsidR="00A26C41">
      <w:rPr>
        <w:sz w:val="20"/>
      </w:rPr>
      <w:t xml:space="preserve">Page </w:t>
    </w:r>
    <w:r w:rsidR="00A26C41" w:rsidRPr="00A26C41">
      <w:rPr>
        <w:sz w:val="20"/>
      </w:rPr>
      <w:fldChar w:fldCharType="begin"/>
    </w:r>
    <w:r w:rsidR="00A26C41" w:rsidRPr="00A26C41">
      <w:rPr>
        <w:sz w:val="20"/>
      </w:rPr>
      <w:instrText xml:space="preserve"> PAGE   \* MERGEFORMAT </w:instrText>
    </w:r>
    <w:r w:rsidR="00A26C41" w:rsidRPr="00A26C41">
      <w:rPr>
        <w:sz w:val="20"/>
      </w:rPr>
      <w:fldChar w:fldCharType="separate"/>
    </w:r>
    <w:r w:rsidR="00A907FD">
      <w:rPr>
        <w:noProof/>
        <w:sz w:val="20"/>
      </w:rPr>
      <w:t>1</w:t>
    </w:r>
    <w:r w:rsidR="00A26C41" w:rsidRPr="00A26C41">
      <w:rPr>
        <w:noProof/>
        <w:sz w:val="20"/>
      </w:rPr>
      <w:fldChar w:fldCharType="end"/>
    </w:r>
  </w:p>
  <w:p w14:paraId="046CD308" w14:textId="77777777" w:rsidR="00E914B6" w:rsidRPr="000D3A0B" w:rsidRDefault="00E914B6" w:rsidP="00D31A30">
    <w:pPr>
      <w:pStyle w:val="Footer"/>
      <w:rPr>
        <w:rStyle w:val="PageNumber"/>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1468" w14:textId="77777777" w:rsidR="00D921DF" w:rsidRPr="00D921DF" w:rsidRDefault="00A26C41" w:rsidP="00A26C41">
    <w:pPr>
      <w:pStyle w:val="Footer"/>
      <w:tabs>
        <w:tab w:val="clear" w:pos="8640"/>
        <w:tab w:val="right" w:pos="10800"/>
      </w:tabs>
      <w:rPr>
        <w:sz w:val="20"/>
      </w:rPr>
    </w:pPr>
    <w:r>
      <w:rPr>
        <w:sz w:val="20"/>
      </w:rPr>
      <w:t>Evolving Media Network – Wireless Broadband – FINAL</w:t>
    </w:r>
    <w:r>
      <w:rPr>
        <w:sz w:val="20"/>
      </w:rPr>
      <w:tab/>
      <w:t xml:space="preserve">Page </w:t>
    </w:r>
    <w:r w:rsidRPr="00A26C41">
      <w:rPr>
        <w:sz w:val="20"/>
      </w:rPr>
      <w:fldChar w:fldCharType="begin"/>
    </w:r>
    <w:r w:rsidRPr="00A26C41">
      <w:rPr>
        <w:sz w:val="20"/>
      </w:rPr>
      <w:instrText xml:space="preserve"> PAGE   \* MERGEFORMAT </w:instrText>
    </w:r>
    <w:r w:rsidRPr="00A26C41">
      <w:rPr>
        <w:sz w:val="20"/>
      </w:rPr>
      <w:fldChar w:fldCharType="separate"/>
    </w:r>
    <w:r>
      <w:rPr>
        <w:noProof/>
        <w:sz w:val="20"/>
      </w:rPr>
      <w:t>1</w:t>
    </w:r>
    <w:r w:rsidRPr="00A26C4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1D7D" w14:textId="77777777" w:rsidR="00E4308C" w:rsidRDefault="00E4308C">
      <w:r>
        <w:separator/>
      </w:r>
    </w:p>
    <w:p w14:paraId="791E0DD6" w14:textId="77777777" w:rsidR="00E4308C" w:rsidRDefault="00E4308C"/>
  </w:footnote>
  <w:footnote w:type="continuationSeparator" w:id="0">
    <w:p w14:paraId="2652F725" w14:textId="77777777" w:rsidR="00E4308C" w:rsidRDefault="00E4308C">
      <w:r>
        <w:continuationSeparator/>
      </w:r>
    </w:p>
    <w:p w14:paraId="57E01650" w14:textId="77777777" w:rsidR="00E4308C" w:rsidRDefault="00E43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870EA" w14:textId="77777777" w:rsidR="00295AB0" w:rsidRDefault="00295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733BC" w14:textId="77777777" w:rsidR="00E914B6" w:rsidRDefault="00E914B6">
    <w:pPr>
      <w:pStyle w:val="Header"/>
    </w:pPr>
  </w:p>
  <w:p w14:paraId="3565B79D" w14:textId="77777777" w:rsidR="00E914B6" w:rsidRDefault="00E914B6" w:rsidP="004D5CF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07252" w14:textId="77777777" w:rsidR="00295AB0" w:rsidRDefault="00295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1C37EE"/>
    <w:lvl w:ilvl="0" w:tplc="004CC4D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B3FB7"/>
    <w:multiLevelType w:val="hybridMultilevel"/>
    <w:tmpl w:val="3AE4B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3DF7"/>
    <w:multiLevelType w:val="hybridMultilevel"/>
    <w:tmpl w:val="FC4A5E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E089D"/>
    <w:multiLevelType w:val="hybridMultilevel"/>
    <w:tmpl w:val="F7287908"/>
    <w:lvl w:ilvl="0" w:tplc="831AECA6">
      <w:start w:val="1"/>
      <w:numFmt w:val="upperLetter"/>
      <w:lvlText w:val="%1."/>
      <w:lvlJc w:val="left"/>
      <w:pPr>
        <w:tabs>
          <w:tab w:val="num" w:pos="720"/>
        </w:tabs>
        <w:ind w:left="720" w:hanging="360"/>
      </w:pPr>
      <w:rPr>
        <w:rFonts w:hint="default"/>
      </w:rPr>
    </w:lvl>
    <w:lvl w:ilvl="1" w:tplc="A3A6988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3B6BCE"/>
    <w:multiLevelType w:val="hybridMultilevel"/>
    <w:tmpl w:val="8DA6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8C0"/>
    <w:multiLevelType w:val="hybridMultilevel"/>
    <w:tmpl w:val="5C58F6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67B5E"/>
    <w:multiLevelType w:val="hybridMultilevel"/>
    <w:tmpl w:val="31D87BF6"/>
    <w:lvl w:ilvl="0" w:tplc="36EEB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4EA9"/>
    <w:multiLevelType w:val="hybridMultilevel"/>
    <w:tmpl w:val="81401B9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AB4C23"/>
    <w:multiLevelType w:val="hybridMultilevel"/>
    <w:tmpl w:val="8BA26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A2C5D"/>
    <w:multiLevelType w:val="hybridMultilevel"/>
    <w:tmpl w:val="31D2B824"/>
    <w:lvl w:ilvl="0" w:tplc="6A800F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E22309"/>
    <w:multiLevelType w:val="hybridMultilevel"/>
    <w:tmpl w:val="7B722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31224"/>
    <w:multiLevelType w:val="hybridMultilevel"/>
    <w:tmpl w:val="41A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A680E"/>
    <w:multiLevelType w:val="hybridMultilevel"/>
    <w:tmpl w:val="AC1423B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935A3D"/>
    <w:multiLevelType w:val="hybridMultilevel"/>
    <w:tmpl w:val="32FE85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D6047"/>
    <w:multiLevelType w:val="hybridMultilevel"/>
    <w:tmpl w:val="24286E30"/>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97DBE"/>
    <w:multiLevelType w:val="hybridMultilevel"/>
    <w:tmpl w:val="AE68812C"/>
    <w:lvl w:ilvl="0" w:tplc="0409000F">
      <w:start w:val="1"/>
      <w:numFmt w:val="decimal"/>
      <w:lvlText w:val="%1."/>
      <w:lvlJc w:val="left"/>
      <w:pPr>
        <w:ind w:left="720" w:hanging="360"/>
      </w:pPr>
      <w:rPr>
        <w:rFonts w:hint="default"/>
        <w:sz w:val="20"/>
        <w:szCs w:val="20"/>
      </w:rPr>
    </w:lvl>
    <w:lvl w:ilvl="1" w:tplc="04090015">
      <w:start w:val="1"/>
      <w:numFmt w:val="upperLetter"/>
      <w:lvlText w:val="%2."/>
      <w:lvlJc w:val="left"/>
      <w:pPr>
        <w:ind w:left="1440" w:hanging="360"/>
      </w:pPr>
    </w:lvl>
    <w:lvl w:ilvl="2" w:tplc="3174B0EA">
      <w:start w:val="1"/>
      <w:numFmt w:val="lowerRoman"/>
      <w:lvlText w:val="%3."/>
      <w:lvlJc w:val="left"/>
      <w:pPr>
        <w:ind w:left="2160" w:hanging="180"/>
      </w:pPr>
      <w:rPr>
        <w:rFonts w:hint="default"/>
      </w:rPr>
    </w:lvl>
    <w:lvl w:ilvl="3" w:tplc="04090019">
      <w:start w:val="1"/>
      <w:numFmt w:val="lowerLetter"/>
      <w:lvlText w:val="%4."/>
      <w:lvlJc w:val="left"/>
      <w:pPr>
        <w:ind w:left="2880" w:hanging="360"/>
      </w:pPr>
      <w:rPr>
        <w:rFonts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53258"/>
    <w:multiLevelType w:val="hybridMultilevel"/>
    <w:tmpl w:val="1DCA2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E462AA"/>
    <w:multiLevelType w:val="hybridMultilevel"/>
    <w:tmpl w:val="2920FE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EF7636"/>
    <w:multiLevelType w:val="hybridMultilevel"/>
    <w:tmpl w:val="9A8439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63CE1"/>
    <w:multiLevelType w:val="hybridMultilevel"/>
    <w:tmpl w:val="8144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81C34"/>
    <w:multiLevelType w:val="hybridMultilevel"/>
    <w:tmpl w:val="BCB63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A5CF1"/>
    <w:multiLevelType w:val="hybridMultilevel"/>
    <w:tmpl w:val="E37E17D6"/>
    <w:lvl w:ilvl="0" w:tplc="C0E0D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710F5"/>
    <w:multiLevelType w:val="hybridMultilevel"/>
    <w:tmpl w:val="7CD4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32B5D"/>
    <w:multiLevelType w:val="hybridMultilevel"/>
    <w:tmpl w:val="2920FE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ED467F"/>
    <w:multiLevelType w:val="hybridMultilevel"/>
    <w:tmpl w:val="7A0A347A"/>
    <w:lvl w:ilvl="0" w:tplc="831AECA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DE48A3"/>
    <w:multiLevelType w:val="singleLevel"/>
    <w:tmpl w:val="B768BEDC"/>
    <w:lvl w:ilvl="0">
      <w:start w:val="2"/>
      <w:numFmt w:val="upperLetter"/>
      <w:lvlText w:val="%1."/>
      <w:lvlJc w:val="left"/>
      <w:pPr>
        <w:tabs>
          <w:tab w:val="num" w:pos="1080"/>
        </w:tabs>
        <w:ind w:left="1080" w:hanging="360"/>
      </w:pPr>
      <w:rPr>
        <w:rFonts w:hint="default"/>
      </w:rPr>
    </w:lvl>
  </w:abstractNum>
  <w:num w:numId="1">
    <w:abstractNumId w:val="5"/>
  </w:num>
  <w:num w:numId="2">
    <w:abstractNumId w:val="13"/>
  </w:num>
  <w:num w:numId="3">
    <w:abstractNumId w:val="25"/>
  </w:num>
  <w:num w:numId="4">
    <w:abstractNumId w:val="9"/>
  </w:num>
  <w:num w:numId="5">
    <w:abstractNumId w:val="7"/>
  </w:num>
  <w:num w:numId="6">
    <w:abstractNumId w:val="2"/>
  </w:num>
  <w:num w:numId="7">
    <w:abstractNumId w:val="21"/>
  </w:num>
  <w:num w:numId="8">
    <w:abstractNumId w:val="22"/>
  </w:num>
  <w:num w:numId="9">
    <w:abstractNumId w:val="0"/>
  </w:num>
  <w:num w:numId="10">
    <w:abstractNumId w:val="11"/>
  </w:num>
  <w:num w:numId="11">
    <w:abstractNumId w:val="19"/>
  </w:num>
  <w:num w:numId="12">
    <w:abstractNumId w:val="15"/>
  </w:num>
  <w:num w:numId="13">
    <w:abstractNumId w:val="3"/>
  </w:num>
  <w:num w:numId="14">
    <w:abstractNumId w:val="24"/>
  </w:num>
  <w:num w:numId="15">
    <w:abstractNumId w:val="6"/>
  </w:num>
  <w:num w:numId="16">
    <w:abstractNumId w:val="14"/>
  </w:num>
  <w:num w:numId="17">
    <w:abstractNumId w:val="12"/>
  </w:num>
  <w:num w:numId="18">
    <w:abstractNumId w:val="18"/>
  </w:num>
  <w:num w:numId="19">
    <w:abstractNumId w:val="23"/>
  </w:num>
  <w:num w:numId="20">
    <w:abstractNumId w:val="17"/>
  </w:num>
  <w:num w:numId="21">
    <w:abstractNumId w:val="4"/>
  </w:num>
  <w:num w:numId="22">
    <w:abstractNumId w:val="1"/>
  </w:num>
  <w:num w:numId="23">
    <w:abstractNumId w:val="10"/>
  </w:num>
  <w:num w:numId="24">
    <w:abstractNumId w:val="8"/>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A8"/>
    <w:rsid w:val="000058D5"/>
    <w:rsid w:val="000064D7"/>
    <w:rsid w:val="00007647"/>
    <w:rsid w:val="000240DA"/>
    <w:rsid w:val="000263BC"/>
    <w:rsid w:val="00026D60"/>
    <w:rsid w:val="0003263D"/>
    <w:rsid w:val="000404C6"/>
    <w:rsid w:val="000419D1"/>
    <w:rsid w:val="000448C4"/>
    <w:rsid w:val="00044A81"/>
    <w:rsid w:val="00045872"/>
    <w:rsid w:val="0004642A"/>
    <w:rsid w:val="00046870"/>
    <w:rsid w:val="00047CA7"/>
    <w:rsid w:val="00051283"/>
    <w:rsid w:val="00051F5F"/>
    <w:rsid w:val="00054A87"/>
    <w:rsid w:val="000556A1"/>
    <w:rsid w:val="00055E27"/>
    <w:rsid w:val="0005750A"/>
    <w:rsid w:val="000614F1"/>
    <w:rsid w:val="00063A9C"/>
    <w:rsid w:val="00065690"/>
    <w:rsid w:val="00065903"/>
    <w:rsid w:val="000716C7"/>
    <w:rsid w:val="00071BA4"/>
    <w:rsid w:val="00075664"/>
    <w:rsid w:val="00085096"/>
    <w:rsid w:val="0009679B"/>
    <w:rsid w:val="00097FE6"/>
    <w:rsid w:val="000A424C"/>
    <w:rsid w:val="000B171B"/>
    <w:rsid w:val="000B4F6C"/>
    <w:rsid w:val="000B7847"/>
    <w:rsid w:val="000C08D4"/>
    <w:rsid w:val="000C0FED"/>
    <w:rsid w:val="000C13E1"/>
    <w:rsid w:val="000C1481"/>
    <w:rsid w:val="000C21AC"/>
    <w:rsid w:val="000D3800"/>
    <w:rsid w:val="000D3A0B"/>
    <w:rsid w:val="000D521C"/>
    <w:rsid w:val="000E1F62"/>
    <w:rsid w:val="000E252E"/>
    <w:rsid w:val="000E2C66"/>
    <w:rsid w:val="000F06AE"/>
    <w:rsid w:val="000F11BA"/>
    <w:rsid w:val="000F756B"/>
    <w:rsid w:val="00103AAE"/>
    <w:rsid w:val="00106F05"/>
    <w:rsid w:val="0012057C"/>
    <w:rsid w:val="00123A31"/>
    <w:rsid w:val="00123D8D"/>
    <w:rsid w:val="00123DA9"/>
    <w:rsid w:val="00124389"/>
    <w:rsid w:val="0013023C"/>
    <w:rsid w:val="00130FAA"/>
    <w:rsid w:val="00136CB6"/>
    <w:rsid w:val="001425E5"/>
    <w:rsid w:val="00143EE7"/>
    <w:rsid w:val="00144EF5"/>
    <w:rsid w:val="001523D8"/>
    <w:rsid w:val="00153CAF"/>
    <w:rsid w:val="001551BC"/>
    <w:rsid w:val="00156329"/>
    <w:rsid w:val="00164E3D"/>
    <w:rsid w:val="001666A7"/>
    <w:rsid w:val="001820D3"/>
    <w:rsid w:val="0018610F"/>
    <w:rsid w:val="00195511"/>
    <w:rsid w:val="00196D53"/>
    <w:rsid w:val="001A118C"/>
    <w:rsid w:val="001B5A17"/>
    <w:rsid w:val="001C4660"/>
    <w:rsid w:val="001C4F91"/>
    <w:rsid w:val="001D2516"/>
    <w:rsid w:val="001D27D1"/>
    <w:rsid w:val="001D5341"/>
    <w:rsid w:val="001D6772"/>
    <w:rsid w:val="001D6FAA"/>
    <w:rsid w:val="001D73AA"/>
    <w:rsid w:val="001E1BAA"/>
    <w:rsid w:val="001E355C"/>
    <w:rsid w:val="001E75C0"/>
    <w:rsid w:val="001F2950"/>
    <w:rsid w:val="001F654A"/>
    <w:rsid w:val="001F7E9F"/>
    <w:rsid w:val="00201E45"/>
    <w:rsid w:val="00203276"/>
    <w:rsid w:val="0020604B"/>
    <w:rsid w:val="00213B73"/>
    <w:rsid w:val="002146A8"/>
    <w:rsid w:val="002158BC"/>
    <w:rsid w:val="00216D90"/>
    <w:rsid w:val="00220E81"/>
    <w:rsid w:val="00230053"/>
    <w:rsid w:val="0023086B"/>
    <w:rsid w:val="002347B0"/>
    <w:rsid w:val="00235F0B"/>
    <w:rsid w:val="00245339"/>
    <w:rsid w:val="00251D37"/>
    <w:rsid w:val="00256035"/>
    <w:rsid w:val="0026084C"/>
    <w:rsid w:val="00261844"/>
    <w:rsid w:val="00262D1F"/>
    <w:rsid w:val="00263FEF"/>
    <w:rsid w:val="00267EE5"/>
    <w:rsid w:val="00270062"/>
    <w:rsid w:val="0027010F"/>
    <w:rsid w:val="00272602"/>
    <w:rsid w:val="0027395D"/>
    <w:rsid w:val="0028463C"/>
    <w:rsid w:val="00290531"/>
    <w:rsid w:val="00295AB0"/>
    <w:rsid w:val="00296E61"/>
    <w:rsid w:val="002A09B1"/>
    <w:rsid w:val="002A2062"/>
    <w:rsid w:val="002A2A8B"/>
    <w:rsid w:val="002B37A0"/>
    <w:rsid w:val="002C0093"/>
    <w:rsid w:val="002C16F9"/>
    <w:rsid w:val="002C1E93"/>
    <w:rsid w:val="002C242B"/>
    <w:rsid w:val="002C3FE7"/>
    <w:rsid w:val="002D1269"/>
    <w:rsid w:val="002D1DFF"/>
    <w:rsid w:val="002D3456"/>
    <w:rsid w:val="002D39AC"/>
    <w:rsid w:val="002E0262"/>
    <w:rsid w:val="002E2A61"/>
    <w:rsid w:val="002E3274"/>
    <w:rsid w:val="002E4683"/>
    <w:rsid w:val="002E50B6"/>
    <w:rsid w:val="002E528E"/>
    <w:rsid w:val="002E6A99"/>
    <w:rsid w:val="002E7A65"/>
    <w:rsid w:val="002F0646"/>
    <w:rsid w:val="002F100E"/>
    <w:rsid w:val="002F1BE6"/>
    <w:rsid w:val="002F4488"/>
    <w:rsid w:val="002F71FB"/>
    <w:rsid w:val="00300F2D"/>
    <w:rsid w:val="0030178E"/>
    <w:rsid w:val="00303A5E"/>
    <w:rsid w:val="003119A7"/>
    <w:rsid w:val="00320AA0"/>
    <w:rsid w:val="00320ABD"/>
    <w:rsid w:val="00322446"/>
    <w:rsid w:val="0032662B"/>
    <w:rsid w:val="00330236"/>
    <w:rsid w:val="003303CF"/>
    <w:rsid w:val="00332B4D"/>
    <w:rsid w:val="003368CE"/>
    <w:rsid w:val="00336C05"/>
    <w:rsid w:val="00342552"/>
    <w:rsid w:val="003448E6"/>
    <w:rsid w:val="003549B4"/>
    <w:rsid w:val="00364529"/>
    <w:rsid w:val="00364C19"/>
    <w:rsid w:val="0037113D"/>
    <w:rsid w:val="00371D9C"/>
    <w:rsid w:val="00372020"/>
    <w:rsid w:val="00372179"/>
    <w:rsid w:val="0038568A"/>
    <w:rsid w:val="003920D9"/>
    <w:rsid w:val="00393272"/>
    <w:rsid w:val="003A09A4"/>
    <w:rsid w:val="003A5F49"/>
    <w:rsid w:val="003A7D0D"/>
    <w:rsid w:val="003B5F0F"/>
    <w:rsid w:val="003C3401"/>
    <w:rsid w:val="003C39F0"/>
    <w:rsid w:val="003C3B1B"/>
    <w:rsid w:val="003C4E84"/>
    <w:rsid w:val="003D6C29"/>
    <w:rsid w:val="003E02DB"/>
    <w:rsid w:val="003E198E"/>
    <w:rsid w:val="003E1B49"/>
    <w:rsid w:val="003F2A1C"/>
    <w:rsid w:val="003F5BC7"/>
    <w:rsid w:val="003F66C7"/>
    <w:rsid w:val="003F73ED"/>
    <w:rsid w:val="004026D2"/>
    <w:rsid w:val="00406DB7"/>
    <w:rsid w:val="0040706C"/>
    <w:rsid w:val="004074DC"/>
    <w:rsid w:val="004150AC"/>
    <w:rsid w:val="00416883"/>
    <w:rsid w:val="00430A62"/>
    <w:rsid w:val="00436210"/>
    <w:rsid w:val="004371E1"/>
    <w:rsid w:val="004415CA"/>
    <w:rsid w:val="00444704"/>
    <w:rsid w:val="00445A78"/>
    <w:rsid w:val="004517E6"/>
    <w:rsid w:val="0045229D"/>
    <w:rsid w:val="00455B4A"/>
    <w:rsid w:val="004664F0"/>
    <w:rsid w:val="004676FF"/>
    <w:rsid w:val="00476A89"/>
    <w:rsid w:val="004776DC"/>
    <w:rsid w:val="00482134"/>
    <w:rsid w:val="00486F59"/>
    <w:rsid w:val="00496E9E"/>
    <w:rsid w:val="00496FB7"/>
    <w:rsid w:val="004A1F3D"/>
    <w:rsid w:val="004A219B"/>
    <w:rsid w:val="004A4FAF"/>
    <w:rsid w:val="004A58C6"/>
    <w:rsid w:val="004B468B"/>
    <w:rsid w:val="004B5EA2"/>
    <w:rsid w:val="004B5EFE"/>
    <w:rsid w:val="004B696D"/>
    <w:rsid w:val="004B6A62"/>
    <w:rsid w:val="004C7744"/>
    <w:rsid w:val="004D1645"/>
    <w:rsid w:val="004D5140"/>
    <w:rsid w:val="004D5CFE"/>
    <w:rsid w:val="004E1827"/>
    <w:rsid w:val="004E2539"/>
    <w:rsid w:val="004F16EC"/>
    <w:rsid w:val="00507F7C"/>
    <w:rsid w:val="0051039F"/>
    <w:rsid w:val="00515AA8"/>
    <w:rsid w:val="00516155"/>
    <w:rsid w:val="005216FC"/>
    <w:rsid w:val="005243CE"/>
    <w:rsid w:val="00530941"/>
    <w:rsid w:val="00530D83"/>
    <w:rsid w:val="00536D27"/>
    <w:rsid w:val="005409A1"/>
    <w:rsid w:val="0055028A"/>
    <w:rsid w:val="005521B9"/>
    <w:rsid w:val="005568DF"/>
    <w:rsid w:val="00561005"/>
    <w:rsid w:val="00563937"/>
    <w:rsid w:val="00564059"/>
    <w:rsid w:val="00565EC5"/>
    <w:rsid w:val="00574A75"/>
    <w:rsid w:val="00575912"/>
    <w:rsid w:val="00581351"/>
    <w:rsid w:val="00582DB7"/>
    <w:rsid w:val="005853EA"/>
    <w:rsid w:val="0058568B"/>
    <w:rsid w:val="00585922"/>
    <w:rsid w:val="005863B4"/>
    <w:rsid w:val="0059211E"/>
    <w:rsid w:val="00592ED8"/>
    <w:rsid w:val="0059537D"/>
    <w:rsid w:val="005A0617"/>
    <w:rsid w:val="005A4F57"/>
    <w:rsid w:val="005A5DBC"/>
    <w:rsid w:val="005C31D6"/>
    <w:rsid w:val="005C79C1"/>
    <w:rsid w:val="005D05BC"/>
    <w:rsid w:val="005D0AB4"/>
    <w:rsid w:val="005D1120"/>
    <w:rsid w:val="005D1DD0"/>
    <w:rsid w:val="005D3095"/>
    <w:rsid w:val="005D31F8"/>
    <w:rsid w:val="005F2A84"/>
    <w:rsid w:val="005F2AE3"/>
    <w:rsid w:val="005F5F6D"/>
    <w:rsid w:val="005F63B4"/>
    <w:rsid w:val="005F7399"/>
    <w:rsid w:val="005F743A"/>
    <w:rsid w:val="006048A5"/>
    <w:rsid w:val="0060762E"/>
    <w:rsid w:val="006105B9"/>
    <w:rsid w:val="00614AD5"/>
    <w:rsid w:val="0061781D"/>
    <w:rsid w:val="00620383"/>
    <w:rsid w:val="006209C9"/>
    <w:rsid w:val="00622E5F"/>
    <w:rsid w:val="00623320"/>
    <w:rsid w:val="0062584A"/>
    <w:rsid w:val="006339FA"/>
    <w:rsid w:val="006354D2"/>
    <w:rsid w:val="00637A4F"/>
    <w:rsid w:val="006439AC"/>
    <w:rsid w:val="00646091"/>
    <w:rsid w:val="006476D3"/>
    <w:rsid w:val="00647D2B"/>
    <w:rsid w:val="00652507"/>
    <w:rsid w:val="0065273F"/>
    <w:rsid w:val="00654D8B"/>
    <w:rsid w:val="00661FE1"/>
    <w:rsid w:val="00664A2E"/>
    <w:rsid w:val="00666A45"/>
    <w:rsid w:val="006671DE"/>
    <w:rsid w:val="006679E8"/>
    <w:rsid w:val="006732CE"/>
    <w:rsid w:val="006739C6"/>
    <w:rsid w:val="00675ACC"/>
    <w:rsid w:val="0068017B"/>
    <w:rsid w:val="006830A8"/>
    <w:rsid w:val="006851F5"/>
    <w:rsid w:val="00692416"/>
    <w:rsid w:val="00693503"/>
    <w:rsid w:val="00693CF9"/>
    <w:rsid w:val="006A2E1A"/>
    <w:rsid w:val="006A572B"/>
    <w:rsid w:val="006A6274"/>
    <w:rsid w:val="006A6461"/>
    <w:rsid w:val="006A6FB5"/>
    <w:rsid w:val="006B0B03"/>
    <w:rsid w:val="006B0C1F"/>
    <w:rsid w:val="006B3116"/>
    <w:rsid w:val="006C371A"/>
    <w:rsid w:val="006D6026"/>
    <w:rsid w:val="006D66E9"/>
    <w:rsid w:val="006D6B9F"/>
    <w:rsid w:val="006D700B"/>
    <w:rsid w:val="006E2911"/>
    <w:rsid w:val="006E4148"/>
    <w:rsid w:val="006E452A"/>
    <w:rsid w:val="006F0EBB"/>
    <w:rsid w:val="006F4028"/>
    <w:rsid w:val="006F527D"/>
    <w:rsid w:val="006F53C2"/>
    <w:rsid w:val="006F5A4A"/>
    <w:rsid w:val="006F5A83"/>
    <w:rsid w:val="0070333D"/>
    <w:rsid w:val="00704C98"/>
    <w:rsid w:val="007067BD"/>
    <w:rsid w:val="00710138"/>
    <w:rsid w:val="007154B1"/>
    <w:rsid w:val="00715C68"/>
    <w:rsid w:val="00720CD0"/>
    <w:rsid w:val="00721040"/>
    <w:rsid w:val="00722463"/>
    <w:rsid w:val="0072448D"/>
    <w:rsid w:val="00725894"/>
    <w:rsid w:val="00735BC0"/>
    <w:rsid w:val="00736BBE"/>
    <w:rsid w:val="00744836"/>
    <w:rsid w:val="00746EEE"/>
    <w:rsid w:val="00747620"/>
    <w:rsid w:val="007501B5"/>
    <w:rsid w:val="00750AD9"/>
    <w:rsid w:val="00751A64"/>
    <w:rsid w:val="00756804"/>
    <w:rsid w:val="00756ABF"/>
    <w:rsid w:val="007623E3"/>
    <w:rsid w:val="007640F1"/>
    <w:rsid w:val="007702B2"/>
    <w:rsid w:val="0077298B"/>
    <w:rsid w:val="00772A38"/>
    <w:rsid w:val="007908A8"/>
    <w:rsid w:val="00793D37"/>
    <w:rsid w:val="007947FD"/>
    <w:rsid w:val="007965D0"/>
    <w:rsid w:val="0079752B"/>
    <w:rsid w:val="007A168E"/>
    <w:rsid w:val="007A2448"/>
    <w:rsid w:val="007A5675"/>
    <w:rsid w:val="007B4654"/>
    <w:rsid w:val="007C0EC4"/>
    <w:rsid w:val="007C2333"/>
    <w:rsid w:val="007C7263"/>
    <w:rsid w:val="007D05D9"/>
    <w:rsid w:val="007D179F"/>
    <w:rsid w:val="007D18D7"/>
    <w:rsid w:val="007D51A7"/>
    <w:rsid w:val="007E4261"/>
    <w:rsid w:val="007E4A94"/>
    <w:rsid w:val="007E545D"/>
    <w:rsid w:val="007F4718"/>
    <w:rsid w:val="007F6673"/>
    <w:rsid w:val="007F79E9"/>
    <w:rsid w:val="00812FF6"/>
    <w:rsid w:val="00813952"/>
    <w:rsid w:val="00821421"/>
    <w:rsid w:val="00821E63"/>
    <w:rsid w:val="008240EE"/>
    <w:rsid w:val="00824637"/>
    <w:rsid w:val="00824CDC"/>
    <w:rsid w:val="0082548F"/>
    <w:rsid w:val="00826885"/>
    <w:rsid w:val="00830F25"/>
    <w:rsid w:val="00831938"/>
    <w:rsid w:val="00832D60"/>
    <w:rsid w:val="00835683"/>
    <w:rsid w:val="00845A4A"/>
    <w:rsid w:val="008468F2"/>
    <w:rsid w:val="0085069E"/>
    <w:rsid w:val="00850828"/>
    <w:rsid w:val="00856727"/>
    <w:rsid w:val="0085748C"/>
    <w:rsid w:val="008608A6"/>
    <w:rsid w:val="00871BA8"/>
    <w:rsid w:val="008774B3"/>
    <w:rsid w:val="0087750F"/>
    <w:rsid w:val="0088237D"/>
    <w:rsid w:val="008861BE"/>
    <w:rsid w:val="00891612"/>
    <w:rsid w:val="00892C87"/>
    <w:rsid w:val="008952E6"/>
    <w:rsid w:val="00897D07"/>
    <w:rsid w:val="008A034F"/>
    <w:rsid w:val="008A1C85"/>
    <w:rsid w:val="008A25A4"/>
    <w:rsid w:val="008A45E8"/>
    <w:rsid w:val="008A53DC"/>
    <w:rsid w:val="008A5A1F"/>
    <w:rsid w:val="008A61B5"/>
    <w:rsid w:val="008A6EA4"/>
    <w:rsid w:val="008B0B0B"/>
    <w:rsid w:val="008B1A4C"/>
    <w:rsid w:val="008B53EC"/>
    <w:rsid w:val="008C32D0"/>
    <w:rsid w:val="008C7134"/>
    <w:rsid w:val="008D12D3"/>
    <w:rsid w:val="008D3DB4"/>
    <w:rsid w:val="008E07B0"/>
    <w:rsid w:val="008E16F6"/>
    <w:rsid w:val="008E462E"/>
    <w:rsid w:val="008F7126"/>
    <w:rsid w:val="009045E1"/>
    <w:rsid w:val="00915123"/>
    <w:rsid w:val="0091644F"/>
    <w:rsid w:val="00920991"/>
    <w:rsid w:val="009312B6"/>
    <w:rsid w:val="00932923"/>
    <w:rsid w:val="009339E5"/>
    <w:rsid w:val="00934A3C"/>
    <w:rsid w:val="009410C4"/>
    <w:rsid w:val="00943331"/>
    <w:rsid w:val="00943B5E"/>
    <w:rsid w:val="009511A6"/>
    <w:rsid w:val="00956E0A"/>
    <w:rsid w:val="0096763A"/>
    <w:rsid w:val="00984790"/>
    <w:rsid w:val="00985A38"/>
    <w:rsid w:val="0099460D"/>
    <w:rsid w:val="009954AC"/>
    <w:rsid w:val="009977F1"/>
    <w:rsid w:val="009A4E7C"/>
    <w:rsid w:val="009A612D"/>
    <w:rsid w:val="009A7F0F"/>
    <w:rsid w:val="009B0FF6"/>
    <w:rsid w:val="009B3B6A"/>
    <w:rsid w:val="009B4422"/>
    <w:rsid w:val="009B56F8"/>
    <w:rsid w:val="009B78D7"/>
    <w:rsid w:val="009D1BEA"/>
    <w:rsid w:val="009D445A"/>
    <w:rsid w:val="009E04E5"/>
    <w:rsid w:val="009E0F96"/>
    <w:rsid w:val="009E49A6"/>
    <w:rsid w:val="009E5F44"/>
    <w:rsid w:val="009E7061"/>
    <w:rsid w:val="009F1D37"/>
    <w:rsid w:val="009F377A"/>
    <w:rsid w:val="009F5E68"/>
    <w:rsid w:val="009F6E2F"/>
    <w:rsid w:val="009F72D5"/>
    <w:rsid w:val="00A03B2F"/>
    <w:rsid w:val="00A03D48"/>
    <w:rsid w:val="00A05296"/>
    <w:rsid w:val="00A06119"/>
    <w:rsid w:val="00A12684"/>
    <w:rsid w:val="00A17930"/>
    <w:rsid w:val="00A17B35"/>
    <w:rsid w:val="00A22935"/>
    <w:rsid w:val="00A26C41"/>
    <w:rsid w:val="00A31599"/>
    <w:rsid w:val="00A31776"/>
    <w:rsid w:val="00A357D9"/>
    <w:rsid w:val="00A50158"/>
    <w:rsid w:val="00A50551"/>
    <w:rsid w:val="00A56021"/>
    <w:rsid w:val="00A57BD9"/>
    <w:rsid w:val="00A6214D"/>
    <w:rsid w:val="00A656BF"/>
    <w:rsid w:val="00A65E0F"/>
    <w:rsid w:val="00A6707E"/>
    <w:rsid w:val="00A67C4B"/>
    <w:rsid w:val="00A72BF6"/>
    <w:rsid w:val="00A739CA"/>
    <w:rsid w:val="00A73BA4"/>
    <w:rsid w:val="00A76DA8"/>
    <w:rsid w:val="00A83F47"/>
    <w:rsid w:val="00A85B5E"/>
    <w:rsid w:val="00A907FD"/>
    <w:rsid w:val="00A915C7"/>
    <w:rsid w:val="00A962F5"/>
    <w:rsid w:val="00A96E55"/>
    <w:rsid w:val="00AA3D50"/>
    <w:rsid w:val="00AB15CA"/>
    <w:rsid w:val="00AB195C"/>
    <w:rsid w:val="00AB336E"/>
    <w:rsid w:val="00AD17CF"/>
    <w:rsid w:val="00AE1B29"/>
    <w:rsid w:val="00AE7993"/>
    <w:rsid w:val="00AF0114"/>
    <w:rsid w:val="00AF0B51"/>
    <w:rsid w:val="00B03356"/>
    <w:rsid w:val="00B048EC"/>
    <w:rsid w:val="00B07392"/>
    <w:rsid w:val="00B0760B"/>
    <w:rsid w:val="00B143DF"/>
    <w:rsid w:val="00B15969"/>
    <w:rsid w:val="00B1613F"/>
    <w:rsid w:val="00B23B73"/>
    <w:rsid w:val="00B24120"/>
    <w:rsid w:val="00B25753"/>
    <w:rsid w:val="00B31ED2"/>
    <w:rsid w:val="00B34844"/>
    <w:rsid w:val="00B34933"/>
    <w:rsid w:val="00B349FD"/>
    <w:rsid w:val="00B36E61"/>
    <w:rsid w:val="00B400F6"/>
    <w:rsid w:val="00B40E94"/>
    <w:rsid w:val="00B42921"/>
    <w:rsid w:val="00B43EF3"/>
    <w:rsid w:val="00B442C7"/>
    <w:rsid w:val="00B47204"/>
    <w:rsid w:val="00B56FFC"/>
    <w:rsid w:val="00B60B13"/>
    <w:rsid w:val="00B67C86"/>
    <w:rsid w:val="00B70D30"/>
    <w:rsid w:val="00B7370B"/>
    <w:rsid w:val="00B73847"/>
    <w:rsid w:val="00B776C0"/>
    <w:rsid w:val="00B8346D"/>
    <w:rsid w:val="00B86E88"/>
    <w:rsid w:val="00B9070F"/>
    <w:rsid w:val="00B9143D"/>
    <w:rsid w:val="00B936A1"/>
    <w:rsid w:val="00B94501"/>
    <w:rsid w:val="00B958C3"/>
    <w:rsid w:val="00B969F8"/>
    <w:rsid w:val="00BA1DBC"/>
    <w:rsid w:val="00BA31AC"/>
    <w:rsid w:val="00BA353A"/>
    <w:rsid w:val="00BA7254"/>
    <w:rsid w:val="00BB2808"/>
    <w:rsid w:val="00BC0020"/>
    <w:rsid w:val="00BC4657"/>
    <w:rsid w:val="00BC689B"/>
    <w:rsid w:val="00BD13B8"/>
    <w:rsid w:val="00BF07D3"/>
    <w:rsid w:val="00C07343"/>
    <w:rsid w:val="00C11CEC"/>
    <w:rsid w:val="00C17F41"/>
    <w:rsid w:val="00C24261"/>
    <w:rsid w:val="00C27C25"/>
    <w:rsid w:val="00C30E1C"/>
    <w:rsid w:val="00C37808"/>
    <w:rsid w:val="00C429D8"/>
    <w:rsid w:val="00C44948"/>
    <w:rsid w:val="00C4759C"/>
    <w:rsid w:val="00C544F5"/>
    <w:rsid w:val="00C567D1"/>
    <w:rsid w:val="00C56C62"/>
    <w:rsid w:val="00C57157"/>
    <w:rsid w:val="00C57A99"/>
    <w:rsid w:val="00C63BA0"/>
    <w:rsid w:val="00C63D30"/>
    <w:rsid w:val="00C65936"/>
    <w:rsid w:val="00C67785"/>
    <w:rsid w:val="00C707C3"/>
    <w:rsid w:val="00C72752"/>
    <w:rsid w:val="00C747C9"/>
    <w:rsid w:val="00C8056D"/>
    <w:rsid w:val="00C80AA8"/>
    <w:rsid w:val="00C85705"/>
    <w:rsid w:val="00C85B5C"/>
    <w:rsid w:val="00C900A6"/>
    <w:rsid w:val="00C913A0"/>
    <w:rsid w:val="00C917B2"/>
    <w:rsid w:val="00C9659F"/>
    <w:rsid w:val="00CA57B8"/>
    <w:rsid w:val="00CA5E2C"/>
    <w:rsid w:val="00CB0918"/>
    <w:rsid w:val="00CB222F"/>
    <w:rsid w:val="00CB374C"/>
    <w:rsid w:val="00CC0B7F"/>
    <w:rsid w:val="00CC2504"/>
    <w:rsid w:val="00CC3467"/>
    <w:rsid w:val="00CC5A30"/>
    <w:rsid w:val="00CE0C27"/>
    <w:rsid w:val="00CE2656"/>
    <w:rsid w:val="00CE5C8A"/>
    <w:rsid w:val="00CF1C8C"/>
    <w:rsid w:val="00CF3F97"/>
    <w:rsid w:val="00CF577F"/>
    <w:rsid w:val="00D04AB6"/>
    <w:rsid w:val="00D07F80"/>
    <w:rsid w:val="00D114E9"/>
    <w:rsid w:val="00D1227B"/>
    <w:rsid w:val="00D14A03"/>
    <w:rsid w:val="00D16073"/>
    <w:rsid w:val="00D16E8E"/>
    <w:rsid w:val="00D16F62"/>
    <w:rsid w:val="00D22B67"/>
    <w:rsid w:val="00D24711"/>
    <w:rsid w:val="00D25E74"/>
    <w:rsid w:val="00D27D65"/>
    <w:rsid w:val="00D31A30"/>
    <w:rsid w:val="00D336B1"/>
    <w:rsid w:val="00D33805"/>
    <w:rsid w:val="00D377A1"/>
    <w:rsid w:val="00D379D5"/>
    <w:rsid w:val="00D449F5"/>
    <w:rsid w:val="00D51888"/>
    <w:rsid w:val="00D564D5"/>
    <w:rsid w:val="00D565FA"/>
    <w:rsid w:val="00D56FE0"/>
    <w:rsid w:val="00D66618"/>
    <w:rsid w:val="00D66B23"/>
    <w:rsid w:val="00D700C8"/>
    <w:rsid w:val="00D71EBE"/>
    <w:rsid w:val="00D72172"/>
    <w:rsid w:val="00D74AF2"/>
    <w:rsid w:val="00D75089"/>
    <w:rsid w:val="00D82FBD"/>
    <w:rsid w:val="00D921DF"/>
    <w:rsid w:val="00D96BD0"/>
    <w:rsid w:val="00DA08ED"/>
    <w:rsid w:val="00DA2A7A"/>
    <w:rsid w:val="00DB3667"/>
    <w:rsid w:val="00DB65AE"/>
    <w:rsid w:val="00DB6853"/>
    <w:rsid w:val="00DC0D9C"/>
    <w:rsid w:val="00DC197D"/>
    <w:rsid w:val="00DC1A78"/>
    <w:rsid w:val="00DD32E8"/>
    <w:rsid w:val="00DD60EF"/>
    <w:rsid w:val="00DE1168"/>
    <w:rsid w:val="00DE39E2"/>
    <w:rsid w:val="00DE3C21"/>
    <w:rsid w:val="00DE4743"/>
    <w:rsid w:val="00DE550D"/>
    <w:rsid w:val="00DE5F4C"/>
    <w:rsid w:val="00DE7134"/>
    <w:rsid w:val="00DE71C8"/>
    <w:rsid w:val="00DF065A"/>
    <w:rsid w:val="00DF2054"/>
    <w:rsid w:val="00DF680B"/>
    <w:rsid w:val="00E02D09"/>
    <w:rsid w:val="00E07EFB"/>
    <w:rsid w:val="00E2024A"/>
    <w:rsid w:val="00E2180B"/>
    <w:rsid w:val="00E236C5"/>
    <w:rsid w:val="00E30B38"/>
    <w:rsid w:val="00E34D95"/>
    <w:rsid w:val="00E40336"/>
    <w:rsid w:val="00E408BD"/>
    <w:rsid w:val="00E4216D"/>
    <w:rsid w:val="00E421AA"/>
    <w:rsid w:val="00E4308C"/>
    <w:rsid w:val="00E44C5D"/>
    <w:rsid w:val="00E52599"/>
    <w:rsid w:val="00E557C3"/>
    <w:rsid w:val="00E6188B"/>
    <w:rsid w:val="00E654F1"/>
    <w:rsid w:val="00E67C81"/>
    <w:rsid w:val="00E80328"/>
    <w:rsid w:val="00E86DC5"/>
    <w:rsid w:val="00E914B6"/>
    <w:rsid w:val="00E91D31"/>
    <w:rsid w:val="00E92311"/>
    <w:rsid w:val="00EA0F4E"/>
    <w:rsid w:val="00EA16EA"/>
    <w:rsid w:val="00EA1A02"/>
    <w:rsid w:val="00EA2919"/>
    <w:rsid w:val="00EA2E1E"/>
    <w:rsid w:val="00EA5FCE"/>
    <w:rsid w:val="00EA75E9"/>
    <w:rsid w:val="00EA7D47"/>
    <w:rsid w:val="00EB12FD"/>
    <w:rsid w:val="00EB1D17"/>
    <w:rsid w:val="00EB23D8"/>
    <w:rsid w:val="00EB5050"/>
    <w:rsid w:val="00EB6BAB"/>
    <w:rsid w:val="00EC0348"/>
    <w:rsid w:val="00EC25AD"/>
    <w:rsid w:val="00EC2743"/>
    <w:rsid w:val="00EC3605"/>
    <w:rsid w:val="00EC3E5B"/>
    <w:rsid w:val="00EC5D5E"/>
    <w:rsid w:val="00ED6BFE"/>
    <w:rsid w:val="00ED7BE7"/>
    <w:rsid w:val="00ED7E2D"/>
    <w:rsid w:val="00EE1BC4"/>
    <w:rsid w:val="00EE5094"/>
    <w:rsid w:val="00EF1BA2"/>
    <w:rsid w:val="00EF3CA2"/>
    <w:rsid w:val="00EF7F01"/>
    <w:rsid w:val="00F03A56"/>
    <w:rsid w:val="00F04615"/>
    <w:rsid w:val="00F05633"/>
    <w:rsid w:val="00F11C0D"/>
    <w:rsid w:val="00F16C5D"/>
    <w:rsid w:val="00F17A74"/>
    <w:rsid w:val="00F2766E"/>
    <w:rsid w:val="00F366FD"/>
    <w:rsid w:val="00F371C7"/>
    <w:rsid w:val="00F46C01"/>
    <w:rsid w:val="00F47A1E"/>
    <w:rsid w:val="00F543DE"/>
    <w:rsid w:val="00F54D65"/>
    <w:rsid w:val="00F56B58"/>
    <w:rsid w:val="00F651DD"/>
    <w:rsid w:val="00F6521C"/>
    <w:rsid w:val="00F6719A"/>
    <w:rsid w:val="00F70783"/>
    <w:rsid w:val="00F7104F"/>
    <w:rsid w:val="00F7140F"/>
    <w:rsid w:val="00F71A8D"/>
    <w:rsid w:val="00F835DE"/>
    <w:rsid w:val="00F844A0"/>
    <w:rsid w:val="00F85127"/>
    <w:rsid w:val="00F90E36"/>
    <w:rsid w:val="00F92C1D"/>
    <w:rsid w:val="00F94835"/>
    <w:rsid w:val="00FA343B"/>
    <w:rsid w:val="00FA36B6"/>
    <w:rsid w:val="00FB02DF"/>
    <w:rsid w:val="00FB0680"/>
    <w:rsid w:val="00FB081F"/>
    <w:rsid w:val="00FB3909"/>
    <w:rsid w:val="00FB41AA"/>
    <w:rsid w:val="00FB5B9E"/>
    <w:rsid w:val="00FB6B84"/>
    <w:rsid w:val="00FB77C3"/>
    <w:rsid w:val="00FC2F0C"/>
    <w:rsid w:val="00FC3752"/>
    <w:rsid w:val="00FC742F"/>
    <w:rsid w:val="00FD2BAB"/>
    <w:rsid w:val="00FD37FD"/>
    <w:rsid w:val="00FD676A"/>
    <w:rsid w:val="00FD7047"/>
    <w:rsid w:val="00FD7198"/>
    <w:rsid w:val="00FE1462"/>
    <w:rsid w:val="00FE3817"/>
    <w:rsid w:val="00FE53F6"/>
    <w:rsid w:val="00FE5FAD"/>
    <w:rsid w:val="00FE7018"/>
    <w:rsid w:val="00FF376F"/>
    <w:rsid w:val="781F51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699523FC"/>
  <w15:docId w15:val="{30C8CEF3-DD10-4772-A1FD-D9A09811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146A8"/>
    <w:rPr>
      <w:sz w:val="24"/>
      <w:lang w:eastAsia="en-US"/>
    </w:rPr>
  </w:style>
  <w:style w:type="paragraph" w:styleId="Heading1">
    <w:name w:val="heading 1"/>
    <w:basedOn w:val="Normal"/>
    <w:next w:val="Normal"/>
    <w:qFormat/>
    <w:rsid w:val="002146A8"/>
    <w:pPr>
      <w:keepNext/>
      <w:outlineLvl w:val="0"/>
    </w:pPr>
    <w:rPr>
      <w:b/>
    </w:rPr>
  </w:style>
  <w:style w:type="paragraph" w:styleId="Heading2">
    <w:name w:val="heading 2"/>
    <w:basedOn w:val="Normal"/>
    <w:next w:val="Normal"/>
    <w:qFormat/>
    <w:rsid w:val="002146A8"/>
    <w:pPr>
      <w:keepNext/>
      <w:jc w:val="both"/>
      <w:outlineLvl w:val="1"/>
    </w:pPr>
    <w:rPr>
      <w:b/>
    </w:rPr>
  </w:style>
  <w:style w:type="paragraph" w:styleId="Heading3">
    <w:name w:val="heading 3"/>
    <w:basedOn w:val="Normal"/>
    <w:next w:val="Normal"/>
    <w:qFormat/>
    <w:rsid w:val="002146A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46A8"/>
    <w:pPr>
      <w:jc w:val="both"/>
    </w:pPr>
    <w:rPr>
      <w:b/>
    </w:rPr>
  </w:style>
  <w:style w:type="paragraph" w:styleId="BodyText2">
    <w:name w:val="Body Text 2"/>
    <w:basedOn w:val="Normal"/>
    <w:link w:val="BodyText2Char"/>
    <w:rsid w:val="002146A8"/>
    <w:pPr>
      <w:jc w:val="both"/>
    </w:pPr>
    <w:rPr>
      <w:sz w:val="20"/>
    </w:rPr>
  </w:style>
  <w:style w:type="paragraph" w:styleId="Footer">
    <w:name w:val="footer"/>
    <w:basedOn w:val="Normal"/>
    <w:rsid w:val="002146A8"/>
    <w:pPr>
      <w:tabs>
        <w:tab w:val="center" w:pos="4320"/>
        <w:tab w:val="right" w:pos="8640"/>
      </w:tabs>
    </w:pPr>
  </w:style>
  <w:style w:type="character" w:styleId="PageNumber">
    <w:name w:val="page number"/>
    <w:basedOn w:val="DefaultParagraphFont"/>
    <w:rsid w:val="002146A8"/>
  </w:style>
  <w:style w:type="paragraph" w:styleId="BodyTextIndent">
    <w:name w:val="Body Text Indent"/>
    <w:basedOn w:val="Normal"/>
    <w:rsid w:val="002146A8"/>
    <w:pPr>
      <w:spacing w:after="120"/>
      <w:ind w:left="360"/>
    </w:pPr>
  </w:style>
  <w:style w:type="paragraph" w:styleId="BodyText3">
    <w:name w:val="Body Text 3"/>
    <w:basedOn w:val="Normal"/>
    <w:rsid w:val="002146A8"/>
    <w:pPr>
      <w:spacing w:after="120"/>
    </w:pPr>
    <w:rPr>
      <w:sz w:val="16"/>
      <w:szCs w:val="16"/>
    </w:rPr>
  </w:style>
  <w:style w:type="paragraph" w:styleId="BalloonText">
    <w:name w:val="Balloon Text"/>
    <w:basedOn w:val="Normal"/>
    <w:semiHidden/>
    <w:rsid w:val="00F835DE"/>
    <w:rPr>
      <w:rFonts w:ascii="Tahoma" w:hAnsi="Tahoma" w:cs="Tahoma"/>
      <w:sz w:val="16"/>
      <w:szCs w:val="16"/>
    </w:rPr>
  </w:style>
  <w:style w:type="paragraph" w:styleId="Header">
    <w:name w:val="header"/>
    <w:basedOn w:val="Normal"/>
    <w:rsid w:val="00614AD5"/>
    <w:pPr>
      <w:tabs>
        <w:tab w:val="center" w:pos="4320"/>
        <w:tab w:val="right" w:pos="8640"/>
      </w:tabs>
    </w:pPr>
  </w:style>
  <w:style w:type="character" w:styleId="CommentReference">
    <w:name w:val="annotation reference"/>
    <w:semiHidden/>
    <w:rsid w:val="00E30B38"/>
    <w:rPr>
      <w:sz w:val="16"/>
      <w:szCs w:val="16"/>
    </w:rPr>
  </w:style>
  <w:style w:type="paragraph" w:styleId="CommentText">
    <w:name w:val="annotation text"/>
    <w:basedOn w:val="Normal"/>
    <w:semiHidden/>
    <w:rsid w:val="00E30B38"/>
    <w:rPr>
      <w:sz w:val="20"/>
    </w:rPr>
  </w:style>
  <w:style w:type="paragraph" w:styleId="CommentSubject">
    <w:name w:val="annotation subject"/>
    <w:basedOn w:val="CommentText"/>
    <w:next w:val="CommentText"/>
    <w:semiHidden/>
    <w:rsid w:val="00E30B38"/>
    <w:rPr>
      <w:b/>
      <w:bCs/>
    </w:rPr>
  </w:style>
  <w:style w:type="character" w:customStyle="1" w:styleId="BodyText2Char">
    <w:name w:val="Body Text 2 Char"/>
    <w:link w:val="BodyText2"/>
    <w:rsid w:val="00DD32E8"/>
    <w:rPr>
      <w:lang w:val="en-US" w:eastAsia="en-US" w:bidi="ar-SA"/>
    </w:rPr>
  </w:style>
  <w:style w:type="character" w:styleId="Hyperlink">
    <w:name w:val="Hyperlink"/>
    <w:rsid w:val="00B400F6"/>
    <w:rPr>
      <w:color w:val="0000FF"/>
      <w:u w:val="single"/>
    </w:rPr>
  </w:style>
  <w:style w:type="paragraph" w:styleId="ListParagraph">
    <w:name w:val="List Paragraph"/>
    <w:basedOn w:val="Normal"/>
    <w:uiPriority w:val="34"/>
    <w:qFormat/>
    <w:rsid w:val="002F1BE6"/>
    <w:pPr>
      <w:ind w:left="720"/>
    </w:pPr>
  </w:style>
  <w:style w:type="table" w:styleId="TableGrid">
    <w:name w:val="Table Grid"/>
    <w:basedOn w:val="TableNormal"/>
    <w:rsid w:val="00A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9511">
      <w:bodyDiv w:val="1"/>
      <w:marLeft w:val="0"/>
      <w:marRight w:val="0"/>
      <w:marTop w:val="0"/>
      <w:marBottom w:val="0"/>
      <w:divBdr>
        <w:top w:val="none" w:sz="0" w:space="0" w:color="auto"/>
        <w:left w:val="none" w:sz="0" w:space="0" w:color="auto"/>
        <w:bottom w:val="none" w:sz="0" w:space="0" w:color="auto"/>
        <w:right w:val="none" w:sz="0" w:space="0" w:color="auto"/>
      </w:divBdr>
    </w:div>
    <w:div w:id="229921956">
      <w:bodyDiv w:val="1"/>
      <w:marLeft w:val="0"/>
      <w:marRight w:val="0"/>
      <w:marTop w:val="0"/>
      <w:marBottom w:val="0"/>
      <w:divBdr>
        <w:top w:val="none" w:sz="0" w:space="0" w:color="auto"/>
        <w:left w:val="none" w:sz="0" w:space="0" w:color="auto"/>
        <w:bottom w:val="none" w:sz="0" w:space="0" w:color="auto"/>
        <w:right w:val="none" w:sz="0" w:space="0" w:color="auto"/>
      </w:divBdr>
    </w:div>
    <w:div w:id="242645522">
      <w:bodyDiv w:val="1"/>
      <w:marLeft w:val="0"/>
      <w:marRight w:val="0"/>
      <w:marTop w:val="0"/>
      <w:marBottom w:val="0"/>
      <w:divBdr>
        <w:top w:val="none" w:sz="0" w:space="0" w:color="auto"/>
        <w:left w:val="none" w:sz="0" w:space="0" w:color="auto"/>
        <w:bottom w:val="none" w:sz="0" w:space="0" w:color="auto"/>
        <w:right w:val="none" w:sz="0" w:space="0" w:color="auto"/>
      </w:divBdr>
    </w:div>
    <w:div w:id="259680112">
      <w:bodyDiv w:val="1"/>
      <w:marLeft w:val="0"/>
      <w:marRight w:val="0"/>
      <w:marTop w:val="0"/>
      <w:marBottom w:val="0"/>
      <w:divBdr>
        <w:top w:val="none" w:sz="0" w:space="0" w:color="auto"/>
        <w:left w:val="none" w:sz="0" w:space="0" w:color="auto"/>
        <w:bottom w:val="none" w:sz="0" w:space="0" w:color="auto"/>
        <w:right w:val="none" w:sz="0" w:space="0" w:color="auto"/>
      </w:divBdr>
    </w:div>
    <w:div w:id="274020997">
      <w:bodyDiv w:val="1"/>
      <w:marLeft w:val="0"/>
      <w:marRight w:val="0"/>
      <w:marTop w:val="0"/>
      <w:marBottom w:val="0"/>
      <w:divBdr>
        <w:top w:val="none" w:sz="0" w:space="0" w:color="auto"/>
        <w:left w:val="none" w:sz="0" w:space="0" w:color="auto"/>
        <w:bottom w:val="none" w:sz="0" w:space="0" w:color="auto"/>
        <w:right w:val="none" w:sz="0" w:space="0" w:color="auto"/>
      </w:divBdr>
    </w:div>
    <w:div w:id="991711516">
      <w:bodyDiv w:val="1"/>
      <w:marLeft w:val="0"/>
      <w:marRight w:val="0"/>
      <w:marTop w:val="0"/>
      <w:marBottom w:val="0"/>
      <w:divBdr>
        <w:top w:val="none" w:sz="0" w:space="0" w:color="auto"/>
        <w:left w:val="none" w:sz="0" w:space="0" w:color="auto"/>
        <w:bottom w:val="none" w:sz="0" w:space="0" w:color="auto"/>
        <w:right w:val="none" w:sz="0" w:space="0" w:color="auto"/>
      </w:divBdr>
      <w:divsChild>
        <w:div w:id="1495880011">
          <w:marLeft w:val="0"/>
          <w:marRight w:val="0"/>
          <w:marTop w:val="0"/>
          <w:marBottom w:val="0"/>
          <w:divBdr>
            <w:top w:val="none" w:sz="0" w:space="0" w:color="auto"/>
            <w:left w:val="none" w:sz="0" w:space="0" w:color="auto"/>
            <w:bottom w:val="none" w:sz="0" w:space="0" w:color="auto"/>
            <w:right w:val="none" w:sz="0" w:space="0" w:color="auto"/>
          </w:divBdr>
        </w:div>
      </w:divsChild>
    </w:div>
    <w:div w:id="1053042269">
      <w:bodyDiv w:val="1"/>
      <w:marLeft w:val="0"/>
      <w:marRight w:val="0"/>
      <w:marTop w:val="0"/>
      <w:marBottom w:val="0"/>
      <w:divBdr>
        <w:top w:val="none" w:sz="0" w:space="0" w:color="auto"/>
        <w:left w:val="none" w:sz="0" w:space="0" w:color="auto"/>
        <w:bottom w:val="none" w:sz="0" w:space="0" w:color="auto"/>
        <w:right w:val="none" w:sz="0" w:space="0" w:color="auto"/>
      </w:divBdr>
    </w:div>
    <w:div w:id="1652365547">
      <w:bodyDiv w:val="1"/>
      <w:marLeft w:val="0"/>
      <w:marRight w:val="0"/>
      <w:marTop w:val="0"/>
      <w:marBottom w:val="0"/>
      <w:divBdr>
        <w:top w:val="none" w:sz="0" w:space="0" w:color="auto"/>
        <w:left w:val="none" w:sz="0" w:space="0" w:color="auto"/>
        <w:bottom w:val="none" w:sz="0" w:space="0" w:color="auto"/>
        <w:right w:val="none" w:sz="0" w:space="0" w:color="auto"/>
      </w:divBdr>
      <w:divsChild>
        <w:div w:id="1393381898">
          <w:marLeft w:val="0"/>
          <w:marRight w:val="0"/>
          <w:marTop w:val="0"/>
          <w:marBottom w:val="0"/>
          <w:divBdr>
            <w:top w:val="none" w:sz="0" w:space="0" w:color="auto"/>
            <w:left w:val="none" w:sz="0" w:space="0" w:color="auto"/>
            <w:bottom w:val="none" w:sz="0" w:space="0" w:color="auto"/>
            <w:right w:val="none" w:sz="0" w:space="0" w:color="auto"/>
          </w:divBdr>
        </w:div>
      </w:divsChild>
    </w:div>
    <w:div w:id="18878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ed@co.ulster.ny.u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2F5BA-C8AE-4ACA-B820-EA376EF410EF}">
  <ds:schemaRefs>
    <ds:schemaRef ds:uri="http://schemas.openxmlformats.org/officeDocument/2006/bibliography"/>
  </ds:schemaRefs>
</ds:datastoreItem>
</file>

<file path=customXml/itemProps2.xml><?xml version="1.0" encoding="utf-8"?>
<ds:datastoreItem xmlns:ds="http://schemas.openxmlformats.org/officeDocument/2006/customXml" ds:itemID="{6D2D03AF-B2E8-483D-9414-355E9159E972}"/>
</file>

<file path=customXml/itemProps3.xml><?xml version="1.0" encoding="utf-8"?>
<ds:datastoreItem xmlns:ds="http://schemas.openxmlformats.org/officeDocument/2006/customXml" ds:itemID="{69732FE1-2443-46E0-90BA-07C674E77C80}"/>
</file>

<file path=customXml/itemProps4.xml><?xml version="1.0" encoding="utf-8"?>
<ds:datastoreItem xmlns:ds="http://schemas.openxmlformats.org/officeDocument/2006/customXml" ds:itemID="{7A74FA63-A91A-4F7C-8020-3764D023F74C}"/>
</file>

<file path=docProps/app.xml><?xml version="1.0" encoding="utf-8"?>
<Properties xmlns="http://schemas.openxmlformats.org/officeDocument/2006/extended-properties" xmlns:vt="http://schemas.openxmlformats.org/officeDocument/2006/docPropsVTypes">
  <Template>Normal</Template>
  <TotalTime>11</TotalTime>
  <Pages>12</Pages>
  <Words>6386</Words>
  <Characters>36401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M. Barraco</dc:creator>
  <cp:lastModifiedBy>Kayleen Scali</cp:lastModifiedBy>
  <cp:revision>5</cp:revision>
  <cp:lastPrinted>2018-10-02T14:16:00Z</cp:lastPrinted>
  <dcterms:created xsi:type="dcterms:W3CDTF">2018-09-04T13:38:00Z</dcterms:created>
  <dcterms:modified xsi:type="dcterms:W3CDTF">2018-10-02T14:19:00Z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